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EDB" w:rsidRPr="00103EED" w:rsidRDefault="00C03EDB" w:rsidP="00C03ED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3EDB" w:rsidRPr="00103EED" w:rsidRDefault="00C03EDB" w:rsidP="00C03ED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3EDB" w:rsidRPr="00103EED" w:rsidRDefault="00C03EDB" w:rsidP="00C03ED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3EDB" w:rsidRPr="00103EED" w:rsidRDefault="00C03EDB" w:rsidP="00C03ED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03EDB" w:rsidRPr="00103EED" w:rsidRDefault="00C03EDB" w:rsidP="00186E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3E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103EED" w:rsidRDefault="00C03EDB" w:rsidP="00186E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3E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103EED" w:rsidRDefault="00C03EDB" w:rsidP="00186E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3E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A82EE0" w:rsidRPr="00103E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Звездная лига</w:t>
      </w:r>
      <w:r w:rsidRPr="00103E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 - 20</w:t>
      </w:r>
      <w:r w:rsidR="00A82EE0" w:rsidRPr="00103E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21</w:t>
      </w:r>
      <w:r w:rsidRPr="00103E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</w:t>
      </w:r>
    </w:p>
    <w:p w:rsidR="00AB6A6B" w:rsidRPr="00103EED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103EED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CB78E1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Физкультурно-спортивная</w:t>
            </w:r>
          </w:p>
        </w:tc>
      </w:tr>
      <w:tr w:rsidR="00186E6D" w:rsidRPr="00103EED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103EED" w:rsidRDefault="00186E6D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103EED" w:rsidRDefault="00186E6D" w:rsidP="00CB78E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CB78E1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>повторно</w:t>
            </w:r>
            <w:r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103EED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A82EE0" w:rsidP="00A82EE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 w:rsidR="00CB78E1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>марта</w:t>
            </w:r>
            <w:r w:rsidR="00AB6A6B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AB6A6B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>13 марта</w:t>
            </w:r>
            <w:r w:rsidR="00CB78E1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991DB7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="00AB6A6B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991DB7" w:rsidRPr="00103E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CB78E1"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B6A6B"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103EED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103EED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103EED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103EED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103EED" w:rsidRDefault="00AB6A6B" w:rsidP="00CB78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ориентирована на </w:t>
            </w:r>
            <w:r w:rsidR="00CB78E1"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с проявленными одаренными способностями в избранном виде спорта, высоким уровнем мотивации к достижению высших спортивных результатов.</w:t>
            </w:r>
          </w:p>
        </w:tc>
      </w:tr>
      <w:tr w:rsidR="00AB6A6B" w:rsidRPr="00103EED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103EED" w:rsidRDefault="00AB6A6B" w:rsidP="00CB78E1">
            <w:pPr>
              <w:shd w:val="clear" w:color="auto" w:fill="FCFD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реализовалась совместно с  </w:t>
            </w:r>
            <w:r w:rsidR="00CB78E1"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министерством физической куль</w:t>
            </w:r>
            <w:r w:rsidR="00A82EE0"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туры и спорта Хабаровского края, КГАНОУ «Краевой центр образования </w:t>
            </w:r>
          </w:p>
        </w:tc>
      </w:tr>
    </w:tbl>
    <w:p w:rsidR="00AB6A6B" w:rsidRPr="00103EED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Pr="00103EED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103EED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Pr="00103EE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Pr="00103EE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Pr="00103EE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Pr="00103EE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Pr="00103EE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Pr="00103EE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103EED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103EED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103EED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103EED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103EED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103EED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103EED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103EED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103EED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B78E1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EED" w:rsidRDefault="00103EE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EED" w:rsidRPr="00103EED" w:rsidRDefault="00103EE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103EED" w:rsidRDefault="00CB78E1" w:rsidP="00103EED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ОБЩАЯ ИНФОРМАЦИЯ ПО СМЕНЕ </w:t>
      </w:r>
    </w:p>
    <w:p w:rsidR="00CB78E1" w:rsidRPr="00103EED" w:rsidRDefault="00CB78E1" w:rsidP="00103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Физическое воспитание - неотъемлемая составляющая воспитания и образования подрастающего поколения Российской Федерации и многих других государств. В нашей стране целенаправленно и системно оно ведется в учреждениях дошкольного, общего, профессионального и послевузовского и дополнительного образования.</w:t>
      </w:r>
    </w:p>
    <w:p w:rsidR="00CB78E1" w:rsidRPr="00103EED" w:rsidRDefault="00CB78E1" w:rsidP="00103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развития. Поэтому изучение закономерностей формирования и развития спортивно одаренной личности позволит выйти на новый уровень понимания потенциальных возможностей индивида для самореализации в процессе жизнедеятельности, так как спортивная деятельность – одна из важнейших моделей для изучения состояния человека в различных жизненных проявлениях. Недобросовестные популяризаторы проблемы детской одаренности во все времена старательно формировали в общественном сознании представление о том, что одаренные дети обычно отстают в физическом развитии от сверстников. Ведущим в познании спортивной одаренности является определение возможностей моторной организации человека и его психических способностей, которые могут быть как врожденными, так и приобретенными в процессе деятельности. Точнее двигательную одаренность можно определить как сочетание врожденных антропометрических, морфологических, психологических, физиологических и биохимических особенностей человека, однонаправленно влияющих на успешность какого-либо вида двигательной деятельности.</w:t>
      </w:r>
    </w:p>
    <w:p w:rsidR="00CB78E1" w:rsidRPr="00103EED" w:rsidRDefault="00CB78E1" w:rsidP="00103E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повышение уровня индивидуального спортивного мастерства в избранном виде спорта для обучающихся районов Хабаровского края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краевая профильная смена «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Звездная лига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Смена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Звездная лига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физкультурно-спортивная программа, направленная на повышение уровня индивидуального спортивного мастерства для </w:t>
      </w:r>
      <w:proofErr w:type="gramStart"/>
      <w:r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Данная программа реализует отбор и дальнейшее сопровождение одаренных детей.  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программы лежит идея воспитания и развития поколения активных </w:t>
      </w:r>
      <w:proofErr w:type="gramStart"/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амбициозных</w:t>
      </w:r>
      <w:proofErr w:type="gramEnd"/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целеустремленных молодых людей, как будущего молодого сообщества края. Это территория формирования сильной современной личности, в условиях развития современного общества. Поэтому основной задачей для тренеров края становится обучение и воспитание молодых людей как будущего человеческого ресурса для развития края.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и совершенствование многоуровневой инфраструктуры поиска, выявления и развития одаренности детей и молодежи в различных сферах деятельности» выбранные направления образовательного блока программы смены помогут детям проявить себя в избранном виде спорта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изучить методику подготовки к соревнованиям, получить практический опыт соревновательной деятельности.</w:t>
      </w:r>
      <w:r w:rsidRPr="00103E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Данная программа отвечает приоритетным направлениям молодежной политики в Хабаровском крае и РФ, способствующих развитию всего общества.</w:t>
      </w:r>
    </w:p>
    <w:p w:rsidR="00CB78E1" w:rsidRPr="00103EED" w:rsidRDefault="00CB78E1" w:rsidP="00103EED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физкультурно-спортивная</w:t>
      </w:r>
    </w:p>
    <w:p w:rsidR="00CB78E1" w:rsidRPr="00103EED" w:rsidRDefault="00CB78E1" w:rsidP="00103EED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аудитория: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ориентирована на участников 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13-1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 с проявленными одаренными способностями в избранном виде спорта, высоким уровнем мотивации к достижению высших спортивных результатов.</w:t>
      </w:r>
    </w:p>
    <w:p w:rsidR="00CB78E1" w:rsidRPr="00103EED" w:rsidRDefault="00CB78E1" w:rsidP="00103EED">
      <w:pPr>
        <w:shd w:val="clear" w:color="auto" w:fill="FFFFFF" w:themeFill="background1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 программы: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82EE0"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0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="00A82EE0"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индивидуального спортивного мастерства в избранном виде спорта для </w:t>
      </w:r>
      <w:proofErr w:type="gramStart"/>
      <w:r w:rsidR="00A82EE0"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A82EE0" w:rsidRPr="0010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Хабаровском крае.</w:t>
      </w:r>
    </w:p>
    <w:p w:rsidR="00A82EE0" w:rsidRPr="00103EED" w:rsidRDefault="00A82EE0" w:rsidP="00103EED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A82EE0" w:rsidRPr="00103EED" w:rsidRDefault="00A82EE0" w:rsidP="00103EED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lastRenderedPageBreak/>
        <w:t>Задачи: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 Подготовка участников программы к соревнованиям в избранном виде спорта межмуниципального, краевого и всероссийского уровней;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 Формирование практических умений и теоретических знаний для подготовки к соревновательной деятельности;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 Предсоревновательная практика;</w:t>
      </w:r>
    </w:p>
    <w:p w:rsidR="00CB78E1" w:rsidRPr="00103EED" w:rsidRDefault="00CB78E1" w:rsidP="00103EE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4. Поддержание и развитие специальной физической и функциональной подготовленности. </w:t>
      </w:r>
    </w:p>
    <w:p w:rsidR="00CB78E1" w:rsidRPr="00103EED" w:rsidRDefault="00CB78E1" w:rsidP="00103EED">
      <w:pPr>
        <w:shd w:val="clear" w:color="auto" w:fill="FFFFFF" w:themeFill="background1"/>
        <w:spacing w:before="300"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0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принципы</w:t>
      </w:r>
    </w:p>
    <w:p w:rsidR="00CB78E1" w:rsidRPr="00103EED" w:rsidRDefault="00CB78E1" w:rsidP="00103EED">
      <w:pPr>
        <w:shd w:val="clear" w:color="auto" w:fill="FFFFFF" w:themeFill="background1"/>
        <w:tabs>
          <w:tab w:val="left" w:pos="993"/>
        </w:tabs>
        <w:spacing w:after="0" w:line="36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3E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Принцип толерантности – терпимости к мнению других людей, к инакомыслию и другим культурам, другому образу жизни; 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Pr="00103EED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воспитания - уважение прав и свобод ребёнка, предъявление чётко сформированных требований.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Принцип доступности: излагаемый педагогом материал будет основан на достоверных данных, построен на актуальной терминологии и будет излагаться в доступной форме для данного возраста детей. 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Принцип систематичности - каждый этап программы есть не  самостоятельное звено, а  единое целое.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3E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 добровольности, который заключается в том, что зачисление и обучение ребёнка в объединении возможно только по его желанию;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3E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Принцип «живых знаний», который предполагает применение полученных знаний на практике в течение смены; 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3E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 новизны – первый опыт реализации, оригинальность, необычность программы;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3E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Принципа индивидуально-личностного подхода к обучению реализуется в создании таких условий, при которых каждый участник смены сможет развивать необходимые навыки и получать знания; 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lastRenderedPageBreak/>
        <w:t>Принцип сознательности и активности - осознание и понимание осуществляемой деятельности, характеризующейся степенью включения в работу.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Принцип вариативности, включающий многообразие форм работы, отдыха и развлечений, а также различные варианты технологий и содержания воспитания.</w:t>
      </w:r>
    </w:p>
    <w:p w:rsidR="00CB78E1" w:rsidRPr="00103EED" w:rsidRDefault="00CB78E1" w:rsidP="00103EE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Принцип альтернативы - не борьба с негативными, асоциальными явлениями в подростковой среде, а создание альтернативных возможностей самореализации в социально приемлемой, нравственной и культурно-обогащающей деятельности</w:t>
      </w:r>
    </w:p>
    <w:p w:rsidR="001C6DAD" w:rsidRPr="00103EED" w:rsidRDefault="001C6DAD" w:rsidP="00103EE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AD" w:rsidRPr="00B4295E" w:rsidRDefault="001C6DAD" w:rsidP="00B4295E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295E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B4295E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1C6DAD" w:rsidRPr="00103EED" w:rsidRDefault="00D95B8C" w:rsidP="00103E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Модуль «Профильная программа» включал в себя 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>3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блока обязательного посещения:</w:t>
      </w:r>
    </w:p>
    <w:p w:rsidR="005E1B04" w:rsidRPr="00103EED" w:rsidRDefault="00D95B8C" w:rsidP="00103EE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Блок «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 xml:space="preserve">Волейбол </w:t>
      </w:r>
      <w:r w:rsidRPr="00103EED">
        <w:rPr>
          <w:rFonts w:ascii="Times New Roman" w:eastAsia="Calibri" w:hAnsi="Times New Roman" w:cs="Times New Roman"/>
          <w:sz w:val="28"/>
          <w:szCs w:val="28"/>
        </w:rPr>
        <w:t>»</w:t>
      </w:r>
      <w:r w:rsidR="004B4611" w:rsidRPr="00103EE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>45</w:t>
      </w:r>
      <w:r w:rsidR="004B4611" w:rsidRPr="00103E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B4611" w:rsidRPr="00103EED"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 w:rsidR="004B4611" w:rsidRPr="00103EED">
        <w:rPr>
          <w:rFonts w:ascii="Times New Roman" w:eastAsia="Calibri" w:hAnsi="Times New Roman" w:cs="Times New Roman"/>
          <w:sz w:val="28"/>
          <w:szCs w:val="28"/>
        </w:rPr>
        <w:t>.</w:t>
      </w:r>
      <w:r w:rsidR="005E1B04" w:rsidRPr="00103E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4611" w:rsidRPr="00103EED">
        <w:rPr>
          <w:rFonts w:ascii="Times New Roman" w:eastAsia="Calibri" w:hAnsi="Times New Roman" w:cs="Times New Roman"/>
          <w:sz w:val="28"/>
          <w:szCs w:val="28"/>
        </w:rPr>
        <w:t>часа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2EE0" w:rsidRPr="00103EED" w:rsidRDefault="00A82EE0" w:rsidP="00103EE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Блок «Дзюдо » - 45 </w:t>
      </w:r>
      <w:proofErr w:type="spellStart"/>
      <w:r w:rsidRPr="00103EED"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. часа </w:t>
      </w:r>
    </w:p>
    <w:p w:rsidR="00A82EE0" w:rsidRPr="00103EED" w:rsidRDefault="00A82EE0" w:rsidP="00103EE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Блок «Спортивная журналистика и </w:t>
      </w:r>
      <w:proofErr w:type="spellStart"/>
      <w:r w:rsidRPr="00103EED">
        <w:rPr>
          <w:rFonts w:ascii="Times New Roman" w:eastAsia="Calibri" w:hAnsi="Times New Roman" w:cs="Times New Roman"/>
          <w:sz w:val="28"/>
          <w:szCs w:val="28"/>
        </w:rPr>
        <w:t>медиакоммуникации</w:t>
      </w:r>
      <w:proofErr w:type="spellEnd"/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в спорте» - </w:t>
      </w:r>
      <w:r w:rsidRPr="00103EED">
        <w:rPr>
          <w:rFonts w:ascii="Times New Roman" w:eastAsia="Calibri" w:hAnsi="Times New Roman" w:cs="Times New Roman"/>
          <w:sz w:val="28"/>
          <w:szCs w:val="28"/>
        </w:rPr>
        <w:br/>
        <w:t xml:space="preserve">45 </w:t>
      </w:r>
      <w:proofErr w:type="spellStart"/>
      <w:r w:rsidRPr="00103EED"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. часа </w:t>
      </w:r>
    </w:p>
    <w:p w:rsidR="00991DB7" w:rsidRPr="00103EED" w:rsidRDefault="000053D7" w:rsidP="00103E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З</w:t>
      </w:r>
      <w:r w:rsidR="00991DB7" w:rsidRPr="00103EED">
        <w:rPr>
          <w:rFonts w:ascii="Times New Roman" w:eastAsia="Calibri" w:hAnsi="Times New Roman" w:cs="Times New Roman"/>
          <w:sz w:val="28"/>
          <w:szCs w:val="28"/>
        </w:rPr>
        <w:t>анятия провод</w:t>
      </w:r>
      <w:r w:rsidRPr="00103EED">
        <w:rPr>
          <w:rFonts w:ascii="Times New Roman" w:eastAsia="Calibri" w:hAnsi="Times New Roman" w:cs="Times New Roman"/>
          <w:sz w:val="28"/>
          <w:szCs w:val="28"/>
        </w:rPr>
        <w:t>ились</w:t>
      </w:r>
      <w:r w:rsidR="00991DB7" w:rsidRPr="00103EED">
        <w:rPr>
          <w:rFonts w:ascii="Times New Roman" w:eastAsia="Calibri" w:hAnsi="Times New Roman" w:cs="Times New Roman"/>
          <w:sz w:val="28"/>
          <w:szCs w:val="28"/>
        </w:rPr>
        <w:t xml:space="preserve"> под руководством 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 xml:space="preserve">тренеров спортивных направлений, консультантов образовательного модуля Спортивная журналистика и </w:t>
      </w:r>
      <w:proofErr w:type="spellStart"/>
      <w:r w:rsidR="00A82EE0" w:rsidRPr="00103EED">
        <w:rPr>
          <w:rFonts w:ascii="Times New Roman" w:eastAsia="Calibri" w:hAnsi="Times New Roman" w:cs="Times New Roman"/>
          <w:sz w:val="28"/>
          <w:szCs w:val="28"/>
        </w:rPr>
        <w:t>медиакоммуникации</w:t>
      </w:r>
      <w:proofErr w:type="spellEnd"/>
      <w:r w:rsidR="00A82EE0" w:rsidRPr="00103EED">
        <w:rPr>
          <w:rFonts w:ascii="Times New Roman" w:eastAsia="Calibri" w:hAnsi="Times New Roman" w:cs="Times New Roman"/>
          <w:sz w:val="28"/>
          <w:szCs w:val="28"/>
        </w:rPr>
        <w:t xml:space="preserve"> в спорте»</w:t>
      </w:r>
    </w:p>
    <w:p w:rsidR="00BF2C97" w:rsidRPr="00103EED" w:rsidRDefault="009506F2" w:rsidP="00103E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Под руководством преподавателей, участники посещали</w:t>
      </w:r>
      <w:r w:rsidR="00CB5300" w:rsidRPr="00103E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2C97" w:rsidRPr="00103EED">
        <w:rPr>
          <w:rFonts w:ascii="Times New Roman" w:eastAsia="Calibri" w:hAnsi="Times New Roman" w:cs="Times New Roman"/>
          <w:sz w:val="28"/>
          <w:szCs w:val="28"/>
        </w:rPr>
        <w:t>профильные занятия</w:t>
      </w:r>
      <w:r w:rsidR="00CB5300" w:rsidRPr="00103E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91DB7" w:rsidRPr="00103EED">
        <w:rPr>
          <w:rFonts w:ascii="Times New Roman" w:eastAsia="Calibri" w:hAnsi="Times New Roman" w:cs="Times New Roman"/>
          <w:sz w:val="28"/>
          <w:szCs w:val="28"/>
        </w:rPr>
        <w:t>мастер-классы</w:t>
      </w:r>
      <w:r w:rsidR="00CB5300" w:rsidRPr="00103E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F2C97" w:rsidRPr="00103EED">
        <w:rPr>
          <w:rFonts w:ascii="Times New Roman" w:eastAsia="Calibri" w:hAnsi="Times New Roman" w:cs="Times New Roman"/>
          <w:sz w:val="28"/>
          <w:szCs w:val="28"/>
        </w:rPr>
        <w:t>междисциплинарные лекции с привлечением кандидатов в мастера спорта по различным направлениям</w:t>
      </w:r>
      <w:r w:rsidRPr="00103EED">
        <w:rPr>
          <w:rFonts w:ascii="Times New Roman" w:eastAsia="Calibri" w:hAnsi="Times New Roman" w:cs="Times New Roman"/>
          <w:sz w:val="28"/>
          <w:szCs w:val="28"/>
        </w:rPr>
        <w:t>.</w:t>
      </w:r>
      <w:r w:rsidR="00CB5300" w:rsidRPr="00103E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57A9" w:rsidRPr="00103EED" w:rsidRDefault="001D57A9" w:rsidP="00103E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7A9" w:rsidRPr="00B4295E" w:rsidRDefault="001D57A9" w:rsidP="00B4295E">
      <w:pPr>
        <w:pStyle w:val="a3"/>
        <w:numPr>
          <w:ilvl w:val="1"/>
          <w:numId w:val="18"/>
        </w:num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295E">
        <w:rPr>
          <w:rFonts w:ascii="Times New Roman" w:eastAsia="Calibri" w:hAnsi="Times New Roman" w:cs="Times New Roman"/>
          <w:b/>
          <w:sz w:val="28"/>
          <w:szCs w:val="28"/>
        </w:rPr>
        <w:t>Оценка реализации профильной программы</w:t>
      </w:r>
    </w:p>
    <w:p w:rsidR="001D57A9" w:rsidRPr="00103EED" w:rsidRDefault="001D57A9" w:rsidP="00103EED">
      <w:pPr>
        <w:pStyle w:val="a3"/>
        <w:spacing w:after="0" w:line="36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</w:p>
    <w:p w:rsidR="00F234B2" w:rsidRPr="00103EED" w:rsidRDefault="00F234B2" w:rsidP="00103EE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Все мероприятия модуля «Профильная программа» были реализованы в полном объеме – 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>45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03EED">
        <w:rPr>
          <w:rFonts w:ascii="Times New Roman" w:eastAsia="Calibri" w:hAnsi="Times New Roman" w:cs="Times New Roman"/>
          <w:sz w:val="28"/>
          <w:szCs w:val="28"/>
        </w:rPr>
        <w:t>академических</w:t>
      </w:r>
      <w:proofErr w:type="gramEnd"/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>а</w:t>
      </w:r>
      <w:r w:rsidRPr="00103E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34B2" w:rsidRPr="00103EED" w:rsidRDefault="00F234B2" w:rsidP="00103EE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lastRenderedPageBreak/>
        <w:t>К достижениям реализации программы в 202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>1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году можно отнести</w:t>
      </w:r>
    </w:p>
    <w:p w:rsidR="00F234B2" w:rsidRPr="00103EED" w:rsidRDefault="00F234B2" w:rsidP="00103E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следующее: </w:t>
      </w:r>
    </w:p>
    <w:p w:rsidR="00F234B2" w:rsidRPr="00103EED" w:rsidRDefault="00F234B2" w:rsidP="00103EE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Увеличение количества уча</w:t>
      </w:r>
      <w:r w:rsidR="00BF2C97" w:rsidRPr="00103EED">
        <w:rPr>
          <w:rFonts w:ascii="Times New Roman" w:eastAsia="Calibri" w:hAnsi="Times New Roman" w:cs="Times New Roman"/>
          <w:sz w:val="28"/>
          <w:szCs w:val="28"/>
        </w:rPr>
        <w:t>стников смены;</w:t>
      </w:r>
    </w:p>
    <w:p w:rsidR="00BF2C97" w:rsidRPr="00103EED" w:rsidRDefault="00F234B2" w:rsidP="00103EE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Добавлены программы дополнительного образования для участников КПС «</w:t>
      </w:r>
      <w:r w:rsidR="00A82EE0" w:rsidRPr="00103EED">
        <w:rPr>
          <w:rFonts w:ascii="Times New Roman" w:eastAsia="Calibri" w:hAnsi="Times New Roman" w:cs="Times New Roman"/>
          <w:sz w:val="28"/>
          <w:szCs w:val="28"/>
        </w:rPr>
        <w:t>Звездная лига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» от педагогов </w:t>
      </w:r>
      <w:r w:rsidR="00BF2C97" w:rsidRPr="00103EED">
        <w:rPr>
          <w:rFonts w:ascii="Times New Roman" w:eastAsia="Calibri" w:hAnsi="Times New Roman" w:cs="Times New Roman"/>
          <w:sz w:val="28"/>
          <w:szCs w:val="28"/>
        </w:rPr>
        <w:t>КДЦ Созвездие;</w:t>
      </w:r>
    </w:p>
    <w:p w:rsidR="00C960D0" w:rsidRPr="00103EED" w:rsidRDefault="00566FCF" w:rsidP="00103EE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Укомплектованы аудитории </w:t>
      </w:r>
      <w:r w:rsidR="00BF2C97" w:rsidRPr="00103EED">
        <w:rPr>
          <w:rFonts w:ascii="Times New Roman" w:eastAsia="Calibri" w:hAnsi="Times New Roman" w:cs="Times New Roman"/>
          <w:sz w:val="28"/>
          <w:szCs w:val="28"/>
        </w:rPr>
        <w:t xml:space="preserve"> и места для проведения профильных занятий необходимым спортивным оборудованием;</w:t>
      </w:r>
    </w:p>
    <w:p w:rsidR="0078550C" w:rsidRPr="00103EED" w:rsidRDefault="0078550C" w:rsidP="00103EE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>В рамках смены проведено анкетирование участников об удовлетворенности профильной программой смены</w:t>
      </w:r>
      <w:r w:rsidR="00077E26" w:rsidRPr="00103E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Количество принявших участие – </w:t>
      </w:r>
      <w:r w:rsidR="00BF2C97" w:rsidRPr="00103EED">
        <w:rPr>
          <w:rFonts w:ascii="Times New Roman" w:eastAsia="Calibri" w:hAnsi="Times New Roman" w:cs="Times New Roman"/>
          <w:sz w:val="28"/>
          <w:szCs w:val="28"/>
        </w:rPr>
        <w:t>80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  человек, что составило </w:t>
      </w:r>
      <w:r w:rsidR="00BF2C97" w:rsidRPr="00103EED">
        <w:rPr>
          <w:rFonts w:ascii="Times New Roman" w:eastAsia="Calibri" w:hAnsi="Times New Roman" w:cs="Times New Roman"/>
          <w:sz w:val="28"/>
          <w:szCs w:val="28"/>
        </w:rPr>
        <w:t>72</w:t>
      </w: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302F58" w:rsidRPr="00103EED" w:rsidRDefault="0078550C" w:rsidP="00103EE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В рамках анкетирования участников, по вопросам касающихся </w:t>
      </w:r>
      <w:proofErr w:type="gramStart"/>
      <w:r w:rsidRPr="00103EED">
        <w:rPr>
          <w:rFonts w:ascii="Times New Roman" w:eastAsia="Calibri" w:hAnsi="Times New Roman" w:cs="Times New Roman"/>
          <w:sz w:val="28"/>
          <w:szCs w:val="28"/>
        </w:rPr>
        <w:t xml:space="preserve">профильной программы, получены следующие результаты: 93% опрошенных, оценили профильные занятия на «отлично»; оставшиеся 7% оценили профильный модуль на «хорошо»; 74% отметили, что узнали для себя новые приемы в живописи; 100% опрашиваемых, отметили, что в первый раз работали с масляными красками; 63% анкетируемых отметили, что хотели профильных мероприятий «больше»; </w:t>
      </w:r>
      <w:proofErr w:type="gramEnd"/>
      <w:r w:rsidRPr="00103EED">
        <w:rPr>
          <w:rFonts w:ascii="Times New Roman" w:eastAsia="Calibri" w:hAnsi="Times New Roman" w:cs="Times New Roman"/>
          <w:sz w:val="28"/>
          <w:szCs w:val="28"/>
        </w:rPr>
        <w:t>9% хотели бы «меньше» времени тратить на профильные занятия; 28% отметили количество времени, потраченного на профильные занятия «достаточным».</w:t>
      </w:r>
    </w:p>
    <w:p w:rsidR="00A82EE0" w:rsidRPr="00103EED" w:rsidRDefault="00A82EE0" w:rsidP="00103EE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6B71" w:rsidRPr="00B4295E" w:rsidRDefault="005B6B71" w:rsidP="00B4295E">
      <w:pPr>
        <w:pStyle w:val="a3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95E">
        <w:rPr>
          <w:rFonts w:ascii="Times New Roman" w:hAnsi="Times New Roman" w:cs="Times New Roman"/>
          <w:b/>
          <w:sz w:val="28"/>
          <w:szCs w:val="28"/>
        </w:rPr>
        <w:t>ОТЧЕТ О РЕАЛИЗАЦИИ ВОСПИТАТЕЛЬНОЙ РАБОТЫ СМЕНЫ «</w:t>
      </w:r>
      <w:r w:rsidR="00A82EE0" w:rsidRPr="00B4295E">
        <w:rPr>
          <w:rFonts w:ascii="Times New Roman" w:hAnsi="Times New Roman" w:cs="Times New Roman"/>
          <w:b/>
          <w:sz w:val="28"/>
          <w:szCs w:val="28"/>
        </w:rPr>
        <w:t>ЗВЕЗДНАЯ ЛИГА</w:t>
      </w:r>
      <w:r w:rsidRPr="00B4295E">
        <w:rPr>
          <w:rFonts w:ascii="Times New Roman" w:hAnsi="Times New Roman" w:cs="Times New Roman"/>
          <w:b/>
          <w:sz w:val="28"/>
          <w:szCs w:val="28"/>
        </w:rPr>
        <w:t>»</w:t>
      </w:r>
    </w:p>
    <w:p w:rsidR="00103EED" w:rsidRPr="00103EED" w:rsidRDefault="00103EED" w:rsidP="00103EED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B7CC1" w:rsidRPr="00B4295E" w:rsidRDefault="005B6B71" w:rsidP="00B4295E">
      <w:pPr>
        <w:pStyle w:val="a3"/>
        <w:numPr>
          <w:ilvl w:val="1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95E">
        <w:rPr>
          <w:rFonts w:ascii="Times New Roman" w:hAnsi="Times New Roman" w:cs="Times New Roman"/>
          <w:b/>
          <w:sz w:val="28"/>
          <w:szCs w:val="28"/>
        </w:rPr>
        <w:t>Отчет от отдела образовательных программ</w:t>
      </w:r>
    </w:p>
    <w:p w:rsidR="00103EED" w:rsidRPr="00103EED" w:rsidRDefault="00103EED" w:rsidP="00103EED">
      <w:pPr>
        <w:pStyle w:val="a3"/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2A0900" w:rsidRPr="00103EED" w:rsidRDefault="008F1C65" w:rsidP="00103EED">
      <w:pPr>
        <w:pStyle w:val="a3"/>
        <w:shd w:val="clear" w:color="auto" w:fill="FFFFFF" w:themeFill="background1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EED">
        <w:rPr>
          <w:rFonts w:ascii="Times New Roman" w:hAnsi="Times New Roman" w:cs="Times New Roman"/>
          <w:b/>
          <w:sz w:val="28"/>
          <w:szCs w:val="28"/>
        </w:rPr>
        <w:t xml:space="preserve">Профильная образовательная программа </w:t>
      </w:r>
    </w:p>
    <w:p w:rsidR="002A0900" w:rsidRPr="00103EED" w:rsidRDefault="002A0900" w:rsidP="00103EED">
      <w:pPr>
        <w:pStyle w:val="a3"/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EED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8F1C65" w:rsidRPr="00103EED">
        <w:rPr>
          <w:rFonts w:ascii="Times New Roman" w:hAnsi="Times New Roman" w:cs="Times New Roman"/>
          <w:sz w:val="28"/>
          <w:szCs w:val="28"/>
        </w:rPr>
        <w:t>состав образовательной программы КПС</w:t>
      </w:r>
      <w:r w:rsidRPr="00103EED">
        <w:rPr>
          <w:rFonts w:ascii="Times New Roman" w:hAnsi="Times New Roman" w:cs="Times New Roman"/>
          <w:sz w:val="28"/>
          <w:szCs w:val="28"/>
        </w:rPr>
        <w:t xml:space="preserve"> «</w:t>
      </w:r>
      <w:r w:rsidR="00A82EE0" w:rsidRPr="00103EED">
        <w:rPr>
          <w:rFonts w:ascii="Times New Roman" w:hAnsi="Times New Roman" w:cs="Times New Roman"/>
          <w:sz w:val="28"/>
          <w:szCs w:val="28"/>
        </w:rPr>
        <w:t>Звездная лига</w:t>
      </w:r>
      <w:r w:rsidRPr="00103EED">
        <w:rPr>
          <w:rFonts w:ascii="Times New Roman" w:hAnsi="Times New Roman" w:cs="Times New Roman"/>
          <w:sz w:val="28"/>
          <w:szCs w:val="28"/>
        </w:rPr>
        <w:t xml:space="preserve">» представлен </w:t>
      </w:r>
      <w:r w:rsidR="0077088B" w:rsidRPr="00103EED">
        <w:rPr>
          <w:rFonts w:ascii="Times New Roman" w:hAnsi="Times New Roman" w:cs="Times New Roman"/>
          <w:sz w:val="28"/>
          <w:szCs w:val="28"/>
        </w:rPr>
        <w:t>8</w:t>
      </w:r>
      <w:r w:rsidRPr="00103EED">
        <w:rPr>
          <w:rFonts w:ascii="Times New Roman" w:hAnsi="Times New Roman" w:cs="Times New Roman"/>
          <w:sz w:val="28"/>
          <w:szCs w:val="28"/>
        </w:rPr>
        <w:t xml:space="preserve"> педагогами, реализу</w:t>
      </w:r>
      <w:r w:rsidR="006041D0" w:rsidRPr="00103EED">
        <w:rPr>
          <w:rFonts w:ascii="Times New Roman" w:hAnsi="Times New Roman" w:cs="Times New Roman"/>
          <w:sz w:val="28"/>
          <w:szCs w:val="28"/>
        </w:rPr>
        <w:t xml:space="preserve">ющие </w:t>
      </w:r>
      <w:r w:rsidR="0077088B" w:rsidRPr="00103EED">
        <w:rPr>
          <w:rFonts w:ascii="Times New Roman" w:hAnsi="Times New Roman" w:cs="Times New Roman"/>
          <w:sz w:val="28"/>
          <w:szCs w:val="28"/>
        </w:rPr>
        <w:t>3</w:t>
      </w:r>
      <w:r w:rsidR="006041D0" w:rsidRPr="00103EED"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  <w:proofErr w:type="gramEnd"/>
    </w:p>
    <w:tbl>
      <w:tblPr>
        <w:tblStyle w:val="11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2968"/>
        <w:gridCol w:w="1893"/>
        <w:gridCol w:w="3786"/>
      </w:tblGrid>
      <w:tr w:rsidR="0077088B" w:rsidRPr="00103EED" w:rsidTr="0077088B">
        <w:trPr>
          <w:trHeight w:val="982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Карабанов Егор Владимирович</w:t>
            </w:r>
          </w:p>
        </w:tc>
        <w:tc>
          <w:tcPr>
            <w:tcW w:w="1893" w:type="dxa"/>
            <w:noWrap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</w:tr>
      <w:tr w:rsidR="0077088B" w:rsidRPr="00103EED" w:rsidTr="0077088B">
        <w:trPr>
          <w:trHeight w:val="840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Наталья Ивановна</w:t>
            </w:r>
          </w:p>
        </w:tc>
        <w:tc>
          <w:tcPr>
            <w:tcW w:w="1893" w:type="dxa"/>
            <w:noWrap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</w:tr>
      <w:tr w:rsidR="0077088B" w:rsidRPr="00103EED" w:rsidTr="0077088B">
        <w:trPr>
          <w:trHeight w:val="1060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Наумова Юлия Валентиновна</w:t>
            </w:r>
          </w:p>
        </w:tc>
        <w:tc>
          <w:tcPr>
            <w:tcW w:w="1893" w:type="dxa"/>
            <w:noWrap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</w:tr>
      <w:tr w:rsidR="0077088B" w:rsidRPr="00103EED" w:rsidTr="0077088B">
        <w:trPr>
          <w:trHeight w:val="692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Федюнин Иван Сергеевич</w:t>
            </w:r>
          </w:p>
        </w:tc>
        <w:tc>
          <w:tcPr>
            <w:tcW w:w="1893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Дзюдо</w:t>
            </w:r>
          </w:p>
        </w:tc>
      </w:tr>
      <w:tr w:rsidR="0077088B" w:rsidRPr="00103EED" w:rsidTr="0077088B">
        <w:trPr>
          <w:trHeight w:val="945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Литвиненко Анна Сергеевна</w:t>
            </w:r>
          </w:p>
        </w:tc>
        <w:tc>
          <w:tcPr>
            <w:tcW w:w="1893" w:type="dxa"/>
            <w:noWrap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журналистика</w:t>
            </w:r>
          </w:p>
        </w:tc>
      </w:tr>
      <w:tr w:rsidR="0077088B" w:rsidRPr="00103EED" w:rsidTr="0077088B">
        <w:trPr>
          <w:trHeight w:val="630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Полина Олеговна</w:t>
            </w:r>
          </w:p>
        </w:tc>
        <w:tc>
          <w:tcPr>
            <w:tcW w:w="1893" w:type="dxa"/>
            <w:noWrap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журналистика</w:t>
            </w:r>
          </w:p>
        </w:tc>
      </w:tr>
      <w:tr w:rsidR="0077088B" w:rsidRPr="00103EED" w:rsidTr="0077088B">
        <w:trPr>
          <w:trHeight w:val="945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Зубова Анна Александровна</w:t>
            </w:r>
          </w:p>
        </w:tc>
        <w:tc>
          <w:tcPr>
            <w:tcW w:w="1893" w:type="dxa"/>
            <w:noWrap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журналистика</w:t>
            </w:r>
          </w:p>
        </w:tc>
      </w:tr>
      <w:tr w:rsidR="0077088B" w:rsidRPr="00103EED" w:rsidTr="0077088B">
        <w:trPr>
          <w:trHeight w:val="645"/>
        </w:trPr>
        <w:tc>
          <w:tcPr>
            <w:tcW w:w="817" w:type="dxa"/>
            <w:noWrap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68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Гусельников Андрей Викторович</w:t>
            </w:r>
          </w:p>
        </w:tc>
        <w:tc>
          <w:tcPr>
            <w:tcW w:w="1893" w:type="dxa"/>
            <w:noWrap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86" w:type="dxa"/>
            <w:vAlign w:val="center"/>
            <w:hideMark/>
          </w:tcPr>
          <w:p w:rsidR="0077088B" w:rsidRPr="00103EED" w:rsidRDefault="0077088B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журналистика</w:t>
            </w:r>
          </w:p>
        </w:tc>
      </w:tr>
    </w:tbl>
    <w:p w:rsidR="009367B0" w:rsidRPr="00103EED" w:rsidRDefault="009367B0" w:rsidP="00103EED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088B" w:rsidRPr="00103EED" w:rsidRDefault="00BA412D" w:rsidP="00103EED">
      <w:pPr>
        <w:shd w:val="clear" w:color="auto" w:fill="FFFFFF" w:themeFill="background1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 xml:space="preserve">Участники смены посещали обязательные программы Клубов согласно расписанию </w:t>
      </w:r>
      <w:proofErr w:type="gramStart"/>
      <w:r w:rsidRPr="00103EED"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 w:rsidRPr="00103EED">
        <w:rPr>
          <w:rFonts w:ascii="Times New Roman" w:hAnsi="Times New Roman" w:cs="Times New Roman"/>
          <w:sz w:val="28"/>
          <w:szCs w:val="28"/>
        </w:rPr>
        <w:t xml:space="preserve">, в составе своего отряда. </w:t>
      </w:r>
    </w:p>
    <w:tbl>
      <w:tblPr>
        <w:tblStyle w:val="11"/>
        <w:tblW w:w="9570" w:type="dxa"/>
        <w:tblLook w:val="04A0" w:firstRow="1" w:lastRow="0" w:firstColumn="1" w:lastColumn="0" w:noHBand="0" w:noVBand="1"/>
      </w:tblPr>
      <w:tblGrid>
        <w:gridCol w:w="796"/>
        <w:gridCol w:w="1753"/>
        <w:gridCol w:w="1635"/>
        <w:gridCol w:w="2659"/>
        <w:gridCol w:w="2727"/>
      </w:tblGrid>
      <w:tr w:rsidR="00103EED" w:rsidRPr="00103EED" w:rsidTr="00103EED">
        <w:trPr>
          <w:trHeight w:val="1330"/>
        </w:trPr>
        <w:tc>
          <w:tcPr>
            <w:tcW w:w="796" w:type="dxa"/>
            <w:noWrap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4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Дарья Анатольевна</w:t>
            </w:r>
          </w:p>
        </w:tc>
        <w:tc>
          <w:tcPr>
            <w:tcW w:w="2053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270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Художественная направленность </w:t>
            </w:r>
          </w:p>
        </w:tc>
        <w:tc>
          <w:tcPr>
            <w:tcW w:w="2727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Гончарное дело </w:t>
            </w:r>
          </w:p>
        </w:tc>
      </w:tr>
      <w:tr w:rsidR="00103EED" w:rsidRPr="00103EED" w:rsidTr="00103EED">
        <w:trPr>
          <w:trHeight w:val="2080"/>
        </w:trPr>
        <w:tc>
          <w:tcPr>
            <w:tcW w:w="796" w:type="dxa"/>
            <w:noWrap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4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Киричук Юлия Борисовна</w:t>
            </w:r>
          </w:p>
        </w:tc>
        <w:tc>
          <w:tcPr>
            <w:tcW w:w="2053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270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Художественная направленность </w:t>
            </w:r>
          </w:p>
        </w:tc>
        <w:tc>
          <w:tcPr>
            <w:tcW w:w="2727" w:type="dxa"/>
            <w:hideMark/>
          </w:tcPr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 Созвездия с любовью»</w:t>
            </w:r>
          </w:p>
          <w:p w:rsidR="00103EED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338" w:rsidRPr="00103EED" w:rsidTr="00103EED">
        <w:trPr>
          <w:trHeight w:val="1260"/>
        </w:trPr>
        <w:tc>
          <w:tcPr>
            <w:tcW w:w="796" w:type="dxa"/>
            <w:noWrap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4" w:type="dxa"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Соколец</w:t>
            </w:r>
            <w:proofErr w:type="spellEnd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Инна Анатольевна</w:t>
            </w:r>
          </w:p>
        </w:tc>
        <w:tc>
          <w:tcPr>
            <w:tcW w:w="2053" w:type="dxa"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270" w:type="dxa"/>
            <w:noWrap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направленность</w:t>
            </w:r>
          </w:p>
        </w:tc>
        <w:tc>
          <w:tcPr>
            <w:tcW w:w="2727" w:type="dxa"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«Авторская кукла»</w:t>
            </w:r>
          </w:p>
        </w:tc>
      </w:tr>
      <w:tr w:rsidR="00C74338" w:rsidRPr="00103EED" w:rsidTr="00103EED">
        <w:trPr>
          <w:trHeight w:val="945"/>
        </w:trPr>
        <w:tc>
          <w:tcPr>
            <w:tcW w:w="796" w:type="dxa"/>
            <w:noWrap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724" w:type="dxa"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Серикова Наталья Дмитриевна</w:t>
            </w:r>
          </w:p>
        </w:tc>
        <w:tc>
          <w:tcPr>
            <w:tcW w:w="2053" w:type="dxa"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270" w:type="dxa"/>
            <w:noWrap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направленность</w:t>
            </w:r>
          </w:p>
        </w:tc>
        <w:tc>
          <w:tcPr>
            <w:tcW w:w="2727" w:type="dxa"/>
            <w:noWrap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художественные техники»</w:t>
            </w:r>
          </w:p>
        </w:tc>
      </w:tr>
      <w:tr w:rsidR="00C74338" w:rsidRPr="00103EED" w:rsidTr="00103EED">
        <w:trPr>
          <w:trHeight w:val="630"/>
        </w:trPr>
        <w:tc>
          <w:tcPr>
            <w:tcW w:w="796" w:type="dxa"/>
            <w:noWrap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24" w:type="dxa"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Подляскин</w:t>
            </w:r>
            <w:proofErr w:type="spellEnd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Валерий Семенович </w:t>
            </w:r>
          </w:p>
        </w:tc>
        <w:tc>
          <w:tcPr>
            <w:tcW w:w="2053" w:type="dxa"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270" w:type="dxa"/>
            <w:noWrap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направленность</w:t>
            </w:r>
          </w:p>
        </w:tc>
        <w:tc>
          <w:tcPr>
            <w:tcW w:w="2727" w:type="dxa"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«Арт-рельеф»</w:t>
            </w:r>
          </w:p>
        </w:tc>
      </w:tr>
      <w:tr w:rsidR="00C74338" w:rsidRPr="00103EED" w:rsidTr="00103EED">
        <w:trPr>
          <w:trHeight w:val="630"/>
        </w:trPr>
        <w:tc>
          <w:tcPr>
            <w:tcW w:w="796" w:type="dxa"/>
            <w:noWrap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4" w:type="dxa"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Ермушева</w:t>
            </w:r>
            <w:proofErr w:type="spellEnd"/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Николаевна</w:t>
            </w:r>
          </w:p>
        </w:tc>
        <w:tc>
          <w:tcPr>
            <w:tcW w:w="2053" w:type="dxa"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270" w:type="dxa"/>
            <w:noWrap/>
            <w:hideMark/>
          </w:tcPr>
          <w:p w:rsidR="00C74338" w:rsidRPr="00103EED" w:rsidRDefault="00103EED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Естественнонаучная</w:t>
            </w:r>
          </w:p>
        </w:tc>
        <w:tc>
          <w:tcPr>
            <w:tcW w:w="2727" w:type="dxa"/>
            <w:hideMark/>
          </w:tcPr>
          <w:p w:rsidR="00C74338" w:rsidRPr="00103EED" w:rsidRDefault="00C74338" w:rsidP="00103EED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опыты</w:t>
            </w:r>
          </w:p>
        </w:tc>
      </w:tr>
    </w:tbl>
    <w:p w:rsidR="00C177AF" w:rsidRPr="00103EED" w:rsidRDefault="00C177AF" w:rsidP="00103E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65" w:rsidRDefault="008F1C65" w:rsidP="00B4295E">
      <w:pPr>
        <w:pStyle w:val="a3"/>
        <w:numPr>
          <w:ilvl w:val="1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EED">
        <w:rPr>
          <w:rFonts w:ascii="Times New Roman" w:hAnsi="Times New Roman" w:cs="Times New Roman"/>
          <w:b/>
          <w:sz w:val="28"/>
          <w:szCs w:val="28"/>
        </w:rPr>
        <w:t>Отчет о работе отдела воспитательной работы на краевой профильной смене</w:t>
      </w:r>
      <w:r w:rsidR="00103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3EED">
        <w:rPr>
          <w:rFonts w:ascii="Times New Roman" w:hAnsi="Times New Roman" w:cs="Times New Roman"/>
          <w:b/>
          <w:sz w:val="28"/>
          <w:szCs w:val="28"/>
        </w:rPr>
        <w:t>«Звездная Лига»</w:t>
      </w:r>
    </w:p>
    <w:p w:rsidR="00103EED" w:rsidRPr="00103EED" w:rsidRDefault="00103EED" w:rsidP="00103EED">
      <w:pPr>
        <w:pStyle w:val="a3"/>
        <w:spacing w:after="0" w:line="36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8F1C65" w:rsidRPr="00103EED" w:rsidRDefault="008F1C65" w:rsidP="00103EED">
      <w:pPr>
        <w:pStyle w:val="a3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EED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педагогического отряда 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С 02.03 по 13.03.2021 на территории дружины «Созвездие» принимали участие 132 участника краевой профильной смены «Звездная Лига»</w:t>
      </w:r>
      <w:r w:rsidRPr="00103E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03EED">
        <w:rPr>
          <w:rFonts w:ascii="Times New Roman" w:hAnsi="Times New Roman" w:cs="Times New Roman"/>
          <w:sz w:val="28"/>
          <w:szCs w:val="28"/>
        </w:rPr>
        <w:t>На данном проекте работало 10 вожатых отдела воспитательной работы на отряде и 2 ночных вожатых.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Список вожатых краевой профильной смены «Звездная Лига»:</w:t>
      </w:r>
    </w:p>
    <w:p w:rsidR="008F1C65" w:rsidRPr="00103EED" w:rsidRDefault="008F1C65" w:rsidP="00103EE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8F1C65" w:rsidRPr="00103EED" w:rsidRDefault="008F1C65" w:rsidP="00103EED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8F1C65" w:rsidRPr="00103EED" w:rsidRDefault="008F1C65" w:rsidP="00103EED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8F1C65" w:rsidRPr="00103EED" w:rsidRDefault="008F1C65" w:rsidP="00103EED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8F1C65" w:rsidRPr="00103EED" w:rsidRDefault="008F1C65" w:rsidP="00103EED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8F1C65" w:rsidRPr="00103EED" w:rsidRDefault="008F1C65" w:rsidP="00103E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1C65" w:rsidRPr="00B4295E" w:rsidRDefault="008F1C65" w:rsidP="00B4295E">
      <w:pPr>
        <w:pStyle w:val="a3"/>
        <w:numPr>
          <w:ilvl w:val="1"/>
          <w:numId w:val="18"/>
        </w:num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2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4"/>
      </w:tblGrid>
      <w:tr w:rsidR="008F1C65" w:rsidRPr="00103EED" w:rsidTr="0077088B">
        <w:tc>
          <w:tcPr>
            <w:tcW w:w="3576" w:type="dxa"/>
          </w:tcPr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8F1C65" w:rsidRPr="00103EED" w:rsidTr="0077088B">
        <w:tc>
          <w:tcPr>
            <w:tcW w:w="3576" w:type="dxa"/>
            <w:vAlign w:val="center"/>
          </w:tcPr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Корпусариум</w:t>
            </w:r>
            <w:proofErr w:type="spellEnd"/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35" w:type="dxa"/>
          </w:tcPr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 w:rsidRPr="00103EED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8F1C65" w:rsidRPr="00103EED" w:rsidTr="0077088B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«Я и «Созвездие»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1C65" w:rsidRPr="00103EED" w:rsidRDefault="008F1C65" w:rsidP="00103E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3EED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Данное</w:t>
            </w:r>
            <w:proofErr w:type="gramEnd"/>
            <w:r w:rsidRPr="00103EED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8F1C65" w:rsidRPr="00103EED" w:rsidTr="0077088B">
        <w:tc>
          <w:tcPr>
            <w:tcW w:w="3576" w:type="dxa"/>
            <w:vAlign w:val="center"/>
          </w:tcPr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Отрядное дело </w:t>
            </w:r>
          </w:p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«Выборы ОСУ»</w:t>
            </w:r>
          </w:p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12 – 17 лет</w:t>
            </w:r>
          </w:p>
          <w:p w:rsidR="008F1C65" w:rsidRPr="00103EED" w:rsidRDefault="008F1C65" w:rsidP="00103E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8F1C65" w:rsidRPr="00103EED" w:rsidRDefault="008F1C65" w:rsidP="00103EED">
            <w:pPr>
              <w:spacing w:line="36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организовать деятельность, направленную на сплочение временного детского коллектива, выбора капитана отряда, получить знания об избирательном процессе. Отряд делится на 3 группы, каждая из которых представляет собой избирательный штаб. Каждый штаб выдвигает своего кандидата на должность капитана отряда.  Штаб разрабатывает программу своего капитана, участвует в дебатах, решает кейс. По окончанию предвыборной кампании, проводится процедура тайного голосования.</w:t>
            </w:r>
          </w:p>
          <w:p w:rsidR="008F1C65" w:rsidRPr="00103EED" w:rsidRDefault="008F1C65" w:rsidP="00103EED">
            <w:pPr>
              <w:spacing w:line="36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ED">
              <w:rPr>
                <w:rFonts w:ascii="Times New Roman" w:hAnsi="Times New Roman" w:cs="Times New Roman"/>
                <w:sz w:val="28"/>
                <w:szCs w:val="28"/>
              </w:rPr>
              <w:t xml:space="preserve">Данное отрядное дело имело успех на этой смене. </w:t>
            </w:r>
          </w:p>
        </w:tc>
      </w:tr>
    </w:tbl>
    <w:p w:rsidR="008F1C65" w:rsidRPr="00103EED" w:rsidRDefault="008F1C65" w:rsidP="00103EED">
      <w:pPr>
        <w:spacing w:after="0" w:line="360" w:lineRule="auto"/>
        <w:ind w:left="107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F1C65" w:rsidRPr="00B4295E" w:rsidRDefault="008F1C65" w:rsidP="00B4295E">
      <w:pPr>
        <w:pStyle w:val="a3"/>
        <w:numPr>
          <w:ilvl w:val="1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95E">
        <w:rPr>
          <w:rFonts w:ascii="Times New Roman" w:hAnsi="Times New Roman" w:cs="Times New Roman"/>
          <w:b/>
          <w:sz w:val="28"/>
          <w:szCs w:val="28"/>
        </w:rPr>
        <w:t xml:space="preserve">Анализ контингента детей 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С 02.03 по 13.03.2021 участниками краевой профильной смены являлись 132 человека: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EED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103EED">
        <w:rPr>
          <w:rFonts w:ascii="Times New Roman" w:hAnsi="Times New Roman" w:cs="Times New Roman"/>
          <w:sz w:val="28"/>
          <w:szCs w:val="28"/>
        </w:rPr>
        <w:t xml:space="preserve"> район - 7 человек;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Вяземский район - 1 человек;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Нанайский район - 1 человек;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Советско-Гаванский район - 16 человек;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Солнечный район - 1 человек;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Хабаровский район - 44 человека;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г. Комсомольск-на-Амуре - 27 человек;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г. Хабаровск - 29 человек.</w:t>
      </w:r>
    </w:p>
    <w:p w:rsidR="008F1C65" w:rsidRPr="00103EED" w:rsidRDefault="008F1C65" w:rsidP="00E94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10% детей были на сменах в «Созвездии» ранее,  90% были впервые.</w:t>
      </w:r>
    </w:p>
    <w:p w:rsidR="008F1C65" w:rsidRPr="00103EED" w:rsidRDefault="008F1C65" w:rsidP="00103E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ожидания детей от смены заключались в следующем: раскрытие и самореализация себя, получить новые знания по профилю, победа в соревнованиях, отдых от учебы, завести новых друзей. </w:t>
      </w:r>
      <w:proofErr w:type="gramStart"/>
      <w:r w:rsidRPr="00103EED">
        <w:rPr>
          <w:rFonts w:ascii="Times New Roman" w:hAnsi="Times New Roman" w:cs="Times New Roman"/>
          <w:sz w:val="28"/>
          <w:szCs w:val="28"/>
        </w:rPr>
        <w:t>Свои цели детям удалось выполнить в полном объёме, так как программа была насыщена профильной и отрядной деятельностью, на которых участники смены получали новые знания, прокачивали себя на занятиях, а также реализовывали себя на отрядной деятельности и на вечерних мероприятиях.</w:t>
      </w:r>
      <w:proofErr w:type="gramEnd"/>
    </w:p>
    <w:p w:rsidR="008F1C65" w:rsidRPr="00103EED" w:rsidRDefault="008F1C65" w:rsidP="00103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3EED">
        <w:rPr>
          <w:rFonts w:ascii="Times New Roman" w:hAnsi="Times New Roman" w:cs="Times New Roman"/>
          <w:sz w:val="28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</w:t>
      </w:r>
      <w:proofErr w:type="spellStart"/>
      <w:r w:rsidRPr="00103EED"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 w:rsidRPr="00103EED">
        <w:rPr>
          <w:rFonts w:ascii="Times New Roman" w:hAnsi="Times New Roman" w:cs="Times New Roman"/>
          <w:sz w:val="28"/>
          <w:szCs w:val="28"/>
        </w:rPr>
        <w:t xml:space="preserve">», отрядное дело «Я и Созвездие», отрядное дело «Выборы ОСУ» смогли максимально донести до детей правила пребывания в дружине, ЕПТ, рассказать традиции центра, что благоприятно отразилось на дальнейшую жизнедеятельность всех отрядов проекта. </w:t>
      </w:r>
      <w:proofErr w:type="gramEnd"/>
    </w:p>
    <w:p w:rsidR="008F1C65" w:rsidRPr="00103EED" w:rsidRDefault="008F1C65" w:rsidP="00E942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.</w:t>
      </w:r>
    </w:p>
    <w:p w:rsidR="008F1C65" w:rsidRPr="00B4295E" w:rsidRDefault="008F1C65" w:rsidP="00B4295E">
      <w:pPr>
        <w:pStyle w:val="a3"/>
        <w:numPr>
          <w:ilvl w:val="1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95E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>Органы ОСУ 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 w:rsidRPr="00103EED"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 w:rsidRPr="00103EED"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 w:rsidRPr="00103EED"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 w:rsidRPr="00103EED">
        <w:rPr>
          <w:rFonts w:ascii="Times New Roman" w:hAnsi="Times New Roman" w:cs="Times New Roman"/>
          <w:sz w:val="28"/>
          <w:szCs w:val="28"/>
        </w:rPr>
        <w:t>.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 xml:space="preserve">Из основных достижений ОСУ на этой смене – организация и успешное проведение КТД большой формы – «Развлекательный комплекс». Органы ОСУ смогли самостоятельно организовать детские коллективы (отряды), вследствие чего, благодаря слаженной работе внутри каждого отряда, получилось качественное и большое мероприятие. </w:t>
      </w:r>
    </w:p>
    <w:p w:rsidR="008F1C65" w:rsidRPr="00103EED" w:rsidRDefault="008F1C65" w:rsidP="00103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lastRenderedPageBreak/>
        <w:t xml:space="preserve">Что можно доработать: по моему личному мнению, в центре необходимо разработать общую систему ОСУ для каждого отряда (т.е. придумать и прописать функционал каждой должности), которые будут общие для всех. Руководителям проекта необходимо делать особый акцент на ОСУ: давать им поручения для организации и проведения </w:t>
      </w:r>
      <w:proofErr w:type="spellStart"/>
      <w:r w:rsidRPr="00103EED">
        <w:rPr>
          <w:rFonts w:ascii="Times New Roman" w:hAnsi="Times New Roman" w:cs="Times New Roman"/>
          <w:sz w:val="28"/>
          <w:szCs w:val="28"/>
        </w:rPr>
        <w:t>общедружинных</w:t>
      </w:r>
      <w:proofErr w:type="spellEnd"/>
      <w:r w:rsidRPr="00103EED">
        <w:rPr>
          <w:rFonts w:ascii="Times New Roman" w:hAnsi="Times New Roman" w:cs="Times New Roman"/>
          <w:sz w:val="28"/>
          <w:szCs w:val="28"/>
        </w:rPr>
        <w:t xml:space="preserve"> дел и так далее.</w:t>
      </w:r>
    </w:p>
    <w:p w:rsidR="008F1C65" w:rsidRPr="00103EED" w:rsidRDefault="008F1C65" w:rsidP="00103E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F1C65" w:rsidRPr="00103EED" w:rsidRDefault="008F1C65" w:rsidP="00B4295E">
      <w:pPr>
        <w:pStyle w:val="a3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EED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8F1C65" w:rsidRPr="00103EED" w:rsidRDefault="008F1C65" w:rsidP="00103EE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sz w:val="28"/>
          <w:szCs w:val="28"/>
        </w:rPr>
        <w:t xml:space="preserve">Считаю, что смена реализована успешно и интересно для детей. Участники смены были активно включены в проектную и профильную деятельность. Ребята получили огромное удовольствие от вечерних и дневных мероприятий. </w:t>
      </w:r>
    </w:p>
    <w:p w:rsidR="008F1C65" w:rsidRPr="00284F65" w:rsidRDefault="008F1C65" w:rsidP="00284F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EED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 w:rsidRPr="00103EED">
        <w:rPr>
          <w:rFonts w:ascii="Times New Roman" w:hAnsi="Times New Roman" w:cs="Times New Roman"/>
          <w:sz w:val="28"/>
          <w:szCs w:val="28"/>
        </w:rPr>
        <w:t xml:space="preserve">Педагогический отряд отработал смену удовлетворительно. К половине </w:t>
      </w:r>
      <w:proofErr w:type="spellStart"/>
      <w:r w:rsidRPr="00103EED">
        <w:rPr>
          <w:rFonts w:ascii="Times New Roman" w:hAnsi="Times New Roman" w:cs="Times New Roman"/>
          <w:sz w:val="28"/>
          <w:szCs w:val="28"/>
        </w:rPr>
        <w:t>педотряда</w:t>
      </w:r>
      <w:proofErr w:type="spellEnd"/>
      <w:r w:rsidRPr="00103EED">
        <w:rPr>
          <w:rFonts w:ascii="Times New Roman" w:hAnsi="Times New Roman" w:cs="Times New Roman"/>
          <w:sz w:val="28"/>
          <w:szCs w:val="28"/>
        </w:rPr>
        <w:t xml:space="preserve"> есть ряд критических замечаний. Хочется отметить работу </w:t>
      </w:r>
      <w:proofErr w:type="spellStart"/>
      <w:r w:rsidRPr="00103EED">
        <w:rPr>
          <w:rFonts w:ascii="Times New Roman" w:hAnsi="Times New Roman" w:cs="Times New Roman"/>
          <w:sz w:val="28"/>
          <w:szCs w:val="28"/>
        </w:rPr>
        <w:t>Кремко</w:t>
      </w:r>
      <w:proofErr w:type="spellEnd"/>
      <w:r w:rsidRPr="00103EED">
        <w:rPr>
          <w:rFonts w:ascii="Times New Roman" w:hAnsi="Times New Roman" w:cs="Times New Roman"/>
          <w:sz w:val="28"/>
          <w:szCs w:val="28"/>
        </w:rPr>
        <w:t xml:space="preserve"> </w:t>
      </w:r>
      <w:r w:rsidRPr="00284F65">
        <w:rPr>
          <w:rFonts w:ascii="Times New Roman" w:hAnsi="Times New Roman" w:cs="Times New Roman"/>
          <w:sz w:val="28"/>
          <w:szCs w:val="28"/>
        </w:rPr>
        <w:t>Людмилы, которая на данной смене проявляла ответственность, инициативу, личную заинтересованность в работе и реализации смены, доброжелательность и позитивный настрой на работу.</w:t>
      </w:r>
    </w:p>
    <w:p w:rsidR="008F1C65" w:rsidRPr="00284F65" w:rsidRDefault="008F1C65" w:rsidP="00284F6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F65" w:rsidRPr="00B4295E" w:rsidRDefault="00284F65" w:rsidP="00B4295E">
      <w:pPr>
        <w:pStyle w:val="a3"/>
        <w:numPr>
          <w:ilvl w:val="0"/>
          <w:numId w:val="18"/>
        </w:num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E">
        <w:rPr>
          <w:rFonts w:ascii="Times New Roman" w:eastAsia="Times New Roman" w:hAnsi="Times New Roman" w:cs="Times New Roman"/>
          <w:b/>
          <w:sz w:val="28"/>
          <w:szCs w:val="28"/>
        </w:rPr>
        <w:t>Отчет сектора психолого-педагогической работы по краевой профильной смене «Звездная Лига»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Краевая профильная смена 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«Звездная Лига»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>была реализована на базе дружины «Созвездие» в сроки с 02.03.2021 по 13.03.2021 года</w:t>
      </w:r>
      <w:r w:rsidRPr="00284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детей на смене </w:t>
      </w:r>
      <w:r w:rsidRPr="00284F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Звездная Лига» </w:t>
      </w:r>
      <w:r w:rsidRPr="00284F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составило</w:t>
      </w:r>
      <w:r w:rsidRPr="00284F6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134 </w:t>
      </w:r>
      <w:r w:rsidRPr="00284F6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Психологический мониторинг в начале  и в конце смены;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Проведение мастер-классов «Познай себя», направленных на глубокое познание себя, своих сильных сторон, своих целей и профориентацию;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>5. Проведение  мероприятий по формированию   стрессоустойчивости вожатых и участников смены;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1. Психологический мониторинг смены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128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человек, от  общего количества 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134</w:t>
      </w:r>
      <w:r w:rsidRPr="00284F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4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человека, что составило </w:t>
      </w:r>
      <w:r w:rsidRPr="00284F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95,5%</w:t>
      </w:r>
      <w:r w:rsidRPr="00284F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>• Методика определения эмоциональной самооценки А.В. Захарова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 w:rsidRPr="00284F65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284F65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Анализ проводился по показателям: самооценка, </w:t>
      </w:r>
      <w:proofErr w:type="spellStart"/>
      <w:r w:rsidRPr="00284F65">
        <w:rPr>
          <w:rFonts w:ascii="Times New Roman" w:eastAsia="Times New Roman" w:hAnsi="Times New Roman" w:cs="Times New Roman"/>
          <w:sz w:val="28"/>
          <w:szCs w:val="28"/>
        </w:rPr>
        <w:t>демонстративность</w:t>
      </w:r>
      <w:proofErr w:type="spellEnd"/>
      <w:r w:rsidRPr="00284F65">
        <w:rPr>
          <w:rFonts w:ascii="Times New Roman" w:eastAsia="Times New Roman" w:hAnsi="Times New Roman" w:cs="Times New Roman"/>
          <w:sz w:val="28"/>
          <w:szCs w:val="28"/>
        </w:rPr>
        <w:t>, контактность, направленность  личности.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i/>
          <w:iCs/>
          <w:sz w:val="28"/>
          <w:szCs w:val="28"/>
        </w:rPr>
        <w:t>Самооценка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Контактность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Направленность личности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284F65" w:rsidRPr="00284F65" w:rsidRDefault="00284F65" w:rsidP="00284F65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84F65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284F65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284F65" w:rsidRPr="00284F65" w:rsidRDefault="00284F65" w:rsidP="00284F6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итогам результатов </w:t>
      </w:r>
      <w:proofErr w:type="spellStart"/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психогеометрического</w:t>
      </w:r>
      <w:proofErr w:type="spellEnd"/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 теста были получены следующие результаты:</w:t>
      </w:r>
    </w:p>
    <w:p w:rsidR="00284F65" w:rsidRPr="00284F65" w:rsidRDefault="00284F65" w:rsidP="00284F6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Выборка от общего количества участников – </w:t>
      </w:r>
      <w:r w:rsidRPr="00284F6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128 </w:t>
      </w:r>
      <w:r w:rsidRPr="00284F65">
        <w:rPr>
          <w:rFonts w:ascii="Times New Roman" w:eastAsia="Times New Roman" w:hAnsi="Times New Roman" w:cs="Times New Roman"/>
          <w:i/>
          <w:iCs/>
          <w:sz w:val="28"/>
          <w:szCs w:val="28"/>
        </w:rPr>
        <w:t>чел.</w:t>
      </w:r>
    </w:p>
    <w:tbl>
      <w:tblPr>
        <w:tblW w:w="9835" w:type="dxa"/>
        <w:tblInd w:w="181" w:type="dxa"/>
        <w:tblLayout w:type="fixed"/>
        <w:tblLook w:val="0000" w:firstRow="0" w:lastRow="0" w:firstColumn="0" w:lastColumn="0" w:noHBand="0" w:noVBand="0"/>
      </w:tblPr>
      <w:tblGrid>
        <w:gridCol w:w="2539"/>
        <w:gridCol w:w="2775"/>
        <w:gridCol w:w="2506"/>
        <w:gridCol w:w="2015"/>
      </w:tblGrid>
      <w:tr w:rsidR="00284F65" w:rsidRPr="00284F65" w:rsidTr="00C563DF">
        <w:trPr>
          <w:trHeight w:val="23"/>
        </w:trPr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фигура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Количественный показатель на входе (чел\%)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left" w:pos="43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Количественный показатель на выходе (чел\%)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Разница показателей </w:t>
            </w:r>
          </w:p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(чел\%)</w:t>
            </w:r>
          </w:p>
        </w:tc>
      </w:tr>
      <w:tr w:rsidR="00284F65" w:rsidRPr="00284F65" w:rsidTr="00C563DF">
        <w:trPr>
          <w:trHeight w:val="23"/>
        </w:trPr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left" w:pos="2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Квадрат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11 (8,6%)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12 (9,4%)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+1  (0,8%)</w:t>
            </w:r>
          </w:p>
        </w:tc>
      </w:tr>
      <w:tr w:rsidR="00284F65" w:rsidRPr="00284F65" w:rsidTr="00C563DF">
        <w:trPr>
          <w:trHeight w:val="23"/>
        </w:trPr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Треугольник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34 (26,6%)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28 (21,9%)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-6 (4,7%)</w:t>
            </w:r>
          </w:p>
        </w:tc>
      </w:tr>
      <w:tr w:rsidR="00284F65" w:rsidRPr="00284F65" w:rsidTr="00C563DF">
        <w:trPr>
          <w:trHeight w:val="23"/>
        </w:trPr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Прямоугольник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10 (7,8%)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10 (7,8%)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+8 (6,3%)</w:t>
            </w:r>
          </w:p>
        </w:tc>
      </w:tr>
      <w:tr w:rsidR="00284F65" w:rsidRPr="00284F65" w:rsidTr="00C563DF">
        <w:trPr>
          <w:trHeight w:val="23"/>
        </w:trPr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Круг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16 (12,5%)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22 (17,2%)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+6 (4,7%)</w:t>
            </w:r>
          </w:p>
        </w:tc>
      </w:tr>
      <w:tr w:rsidR="00284F65" w:rsidRPr="00284F65" w:rsidTr="00C563DF">
        <w:trPr>
          <w:trHeight w:val="23"/>
        </w:trPr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Зигзаг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57 (44,5%)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48 (37,5%)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- 9 (7%)</w:t>
            </w:r>
          </w:p>
        </w:tc>
      </w:tr>
    </w:tbl>
    <w:p w:rsidR="00284F65" w:rsidRPr="00284F65" w:rsidRDefault="00284F65" w:rsidP="00284F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Анализируя выборы участников в начале и в конце смены,  мы видим, что 158 человек  изменили свой выбор: с  треугольника  (6 человек) и зигзага (8 человек)  в пользу квадрата (один человек),  прямоугольника (8 человек) и круга (6 человек).  </w:t>
      </w:r>
      <w:proofErr w:type="gramStart"/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Что говорит об актуализации проявления направленности на потребность доводить начатое дело до конца, трудолюбие, усердие, упорство, позволяющее добиваться завершения работы у одного участника, любознательности, проявления интереса ко всему происходящему и смелости, открытости для новых идей, ценностей, способов мышления и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жизни  у восьми  и  заинтересованности в хороших межличностных отношениях у шести участников программы. </w:t>
      </w:r>
      <w:proofErr w:type="gramEnd"/>
    </w:p>
    <w:p w:rsidR="00284F65" w:rsidRPr="00284F65" w:rsidRDefault="00284F65" w:rsidP="00284F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84F65" w:rsidRPr="00284F65" w:rsidRDefault="00284F65" w:rsidP="00B429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Результаты, полученные в ходе прохождения теста</w:t>
      </w:r>
    </w:p>
    <w:p w:rsidR="00284F65" w:rsidRPr="00284F65" w:rsidRDefault="00284F65" w:rsidP="00B4295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«Дерево с человечками»</w:t>
      </w:r>
    </w:p>
    <w:p w:rsidR="00284F65" w:rsidRPr="00284F65" w:rsidRDefault="00284F65" w:rsidP="00B4295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участниками краевой профильной смены «Звездная Лига»</w:t>
      </w:r>
    </w:p>
    <w:p w:rsidR="00284F65" w:rsidRPr="00284F65" w:rsidRDefault="00284F65" w:rsidP="00284F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83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417"/>
        <w:gridCol w:w="1418"/>
        <w:gridCol w:w="1417"/>
        <w:gridCol w:w="1755"/>
      </w:tblGrid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личности в деятельности</w:t>
            </w:r>
          </w:p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 на входе (чел.)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 на выходе (чел.)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Разница между показателями (чел.)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на преодоление препятствий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11 (8,6%)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11 (8,6%)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Отсутствие динамики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на общение, дружескую поддержку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33 (25,8%)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30 (23,4%)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- 3 (2,3%)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 xml:space="preserve">Отрицательная 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на устойчивость положения (желание добиваться успехов, не преодолевая трудности)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 (0,8%)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6 (4,7%)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+5 (3,9%)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Отрицательная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Утомляемость, слабость, небольшой запас сил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4 (3,1%)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6 (4,7%)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+2 (1,6%)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 xml:space="preserve">Отрицательная 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на развлечения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7 (5,5%)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3 (2,3%)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-4 (3,1%)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Положительная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Отстраненность, замкнутость, тревожность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12 (9,4%)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8 (6,3%)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-4 (3,1%)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Положительная 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Уход в себя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4 (3,1%)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7 (5,5%)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+3 (2,3%)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Отрицательная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Комфортное состояние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 </w:t>
            </w: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(17,2%)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25 </w:t>
            </w: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(19,5%)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+ 3 </w:t>
            </w: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(2,3%)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</w:t>
            </w:r>
            <w:r w:rsidRPr="00284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Кризисное состояние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6 (4,7%)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6 (4,7%)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Отсутствие динамики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на лидерство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19 (14,8%)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16 (12,5%)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-3 (2,3%)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Отрицательная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на поддержку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3 (2,3%)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3 (2,3%)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Отсутствие динамики</w:t>
            </w:r>
          </w:p>
        </w:tc>
      </w:tr>
      <w:tr w:rsidR="00284F65" w:rsidRPr="00284F65" w:rsidTr="00C563DF"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Безынициативное поведение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(4,7%)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7 (5,5%)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sz w:val="28"/>
                <w:szCs w:val="28"/>
              </w:rPr>
              <w:t>+1 (0,8%)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>Отрицательная</w:t>
            </w:r>
          </w:p>
        </w:tc>
      </w:tr>
    </w:tbl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84F65" w:rsidRPr="00284F65" w:rsidRDefault="00E942FC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84F65" w:rsidRPr="00284F65">
        <w:rPr>
          <w:rFonts w:ascii="Times New Roman" w:eastAsia="Times New Roman" w:hAnsi="Times New Roman" w:cs="Times New Roman"/>
          <w:b/>
          <w:sz w:val="28"/>
          <w:szCs w:val="28"/>
        </w:rPr>
        <w:t>Исходя из полученных данных, мы можем сделать следующий вывод:</w:t>
      </w:r>
      <w:r w:rsidR="00284F65" w:rsidRPr="00284F6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284F65">
        <w:rPr>
          <w:rFonts w:ascii="Times New Roman" w:eastAsia="Times New Roman" w:hAnsi="Times New Roman" w:cs="Times New Roman"/>
          <w:sz w:val="28"/>
          <w:szCs w:val="28"/>
        </w:rPr>
        <w:t>Максимальная п</w:t>
      </w: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оложительная динамика прослеживается </w:t>
      </w:r>
      <w:r w:rsidRPr="00284F6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 повышению</w:t>
      </w: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такого показателя,  как «Комфортное состояние» (2,3%</w:t>
      </w:r>
      <w:r w:rsidRPr="00284F6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, </w:t>
      </w: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>3 участника смены)</w:t>
      </w:r>
      <w:r w:rsidRPr="00284F6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Pr="00284F6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понижению </w:t>
      </w: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>таких показателей, как «Направленность на развлечения» (2,3%, 3 участника смены) и «Отстраненность, замкнутость, тревожность» (2,3%, 3 участника смены).</w:t>
      </w:r>
      <w:r w:rsidRPr="00284F6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proofErr w:type="gramEnd"/>
    </w:p>
    <w:p w:rsidR="00A74633" w:rsidRDefault="00E942FC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Данный факт  может говорить о следующем: </w:t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ar-SA"/>
        </w:rPr>
      </w:pP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>— педагоги способствовали эффективной адаптации, что позволило детям раскрыть свой потенциал;</w:t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качественная работа педагогического состава; </w:t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— грамотно выстроенное взаимодействие руководителей проекта и  педагогического отряда, сотрудников СППР. </w:t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84F65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Динамика показателей, полученных по методике определения эмоциональной самооценки А.В. Захарова</w:t>
      </w:r>
    </w:p>
    <w:p w:rsidR="00284F65" w:rsidRPr="00284F65" w:rsidRDefault="00284F65" w:rsidP="00284F65">
      <w:pPr>
        <w:tabs>
          <w:tab w:val="center" w:pos="496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77" w:type="dxa"/>
        <w:tblInd w:w="181" w:type="dxa"/>
        <w:tblLayout w:type="fixed"/>
        <w:tblLook w:val="0000" w:firstRow="0" w:lastRow="0" w:firstColumn="0" w:lastColumn="0" w:noHBand="0" w:noVBand="0"/>
      </w:tblPr>
      <w:tblGrid>
        <w:gridCol w:w="1406"/>
        <w:gridCol w:w="1369"/>
        <w:gridCol w:w="1369"/>
        <w:gridCol w:w="1260"/>
        <w:gridCol w:w="1348"/>
        <w:gridCol w:w="1368"/>
        <w:gridCol w:w="1457"/>
      </w:tblGrid>
      <w:tr w:rsidR="00284F65" w:rsidRPr="00284F65" w:rsidTr="00C563DF">
        <w:tc>
          <w:tcPr>
            <w:tcW w:w="4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Положительная динамика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Отсутствие </w:t>
            </w: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динамики</w:t>
            </w:r>
          </w:p>
        </w:tc>
        <w:tc>
          <w:tcPr>
            <w:tcW w:w="41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Отрицательная динамика</w:t>
            </w:r>
          </w:p>
        </w:tc>
      </w:tr>
      <w:tr w:rsidR="00284F65" w:rsidRPr="00284F65" w:rsidTr="00C563DF">
        <w:trPr>
          <w:cantSplit/>
        </w:trPr>
        <w:tc>
          <w:tcPr>
            <w:tcW w:w="14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Из заниженной в завышенную</w:t>
            </w:r>
          </w:p>
        </w:tc>
        <w:tc>
          <w:tcPr>
            <w:tcW w:w="1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заниженной в нормальную</w:t>
            </w:r>
          </w:p>
        </w:tc>
        <w:tc>
          <w:tcPr>
            <w:tcW w:w="1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завышенной в нормальную</w:t>
            </w:r>
          </w:p>
        </w:tc>
        <w:tc>
          <w:tcPr>
            <w:tcW w:w="12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86</w:t>
            </w:r>
          </w:p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(67,2%)</w:t>
            </w:r>
          </w:p>
        </w:tc>
        <w:tc>
          <w:tcPr>
            <w:tcW w:w="1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нормальной в заниженную</w:t>
            </w:r>
          </w:p>
        </w:tc>
        <w:tc>
          <w:tcPr>
            <w:tcW w:w="1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завышенной в заниженную</w:t>
            </w:r>
          </w:p>
        </w:tc>
        <w:tc>
          <w:tcPr>
            <w:tcW w:w="14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нормальной в завышенную</w:t>
            </w:r>
          </w:p>
        </w:tc>
      </w:tr>
      <w:tr w:rsidR="00284F65" w:rsidRPr="00284F65" w:rsidTr="00C563DF">
        <w:trPr>
          <w:cantSplit/>
        </w:trPr>
        <w:tc>
          <w:tcPr>
            <w:tcW w:w="14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(0,8%)</w:t>
            </w:r>
          </w:p>
        </w:tc>
        <w:tc>
          <w:tcPr>
            <w:tcW w:w="1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(4,7%)</w:t>
            </w:r>
          </w:p>
        </w:tc>
        <w:tc>
          <w:tcPr>
            <w:tcW w:w="1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 (9,3%)</w:t>
            </w:r>
          </w:p>
        </w:tc>
        <w:tc>
          <w:tcPr>
            <w:tcW w:w="12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snapToGri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(4,7%)</w:t>
            </w:r>
          </w:p>
        </w:tc>
        <w:tc>
          <w:tcPr>
            <w:tcW w:w="1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(0,8%)</w:t>
            </w:r>
          </w:p>
        </w:tc>
        <w:tc>
          <w:tcPr>
            <w:tcW w:w="14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284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F65">
              <w:rPr>
                <w:rFonts w:ascii="Times New Roman" w:hAnsi="Times New Roman" w:cs="Times New Roman"/>
                <w:b/>
                <w:sz w:val="28"/>
                <w:szCs w:val="28"/>
              </w:rPr>
              <w:t>(12,5%)</w:t>
            </w:r>
          </w:p>
        </w:tc>
      </w:tr>
      <w:tr w:rsidR="00284F65" w:rsidRPr="00284F65" w:rsidTr="00C563DF">
        <w:trPr>
          <w:cantSplit/>
        </w:trPr>
        <w:tc>
          <w:tcPr>
            <w:tcW w:w="4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 (14,8%)</w:t>
            </w:r>
          </w:p>
        </w:tc>
        <w:tc>
          <w:tcPr>
            <w:tcW w:w="12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284F65" w:rsidRPr="00284F65" w:rsidRDefault="00284F65" w:rsidP="00284F65">
            <w:pPr>
              <w:snapToGri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84F65" w:rsidRPr="00284F65" w:rsidRDefault="00284F65" w:rsidP="00284F65">
            <w:pPr>
              <w:tabs>
                <w:tab w:val="center" w:pos="496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F65">
              <w:rPr>
                <w:rFonts w:ascii="Times New Roman" w:hAnsi="Times New Roman" w:cs="Times New Roman"/>
                <w:b/>
                <w:sz w:val="28"/>
                <w:szCs w:val="28"/>
              </w:rPr>
              <w:t>23 (18%)</w:t>
            </w:r>
          </w:p>
        </w:tc>
      </w:tr>
    </w:tbl>
    <w:p w:rsidR="00284F65" w:rsidRPr="00284F65" w:rsidRDefault="00284F65" w:rsidP="00284F6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284F65" w:rsidRPr="00284F65" w:rsidRDefault="00284F65" w:rsidP="00284F6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iCs/>
          <w:sz w:val="28"/>
          <w:szCs w:val="28"/>
        </w:rPr>
        <w:t>Исходя из полученных данных, можно отметить, что выявлена  как положительная, так и отрицательная  динамика в сторону изменения  эмоциональной самооценки участников смены. При этом большая часть (</w:t>
      </w:r>
      <w:r w:rsidRPr="00284F65">
        <w:rPr>
          <w:rFonts w:ascii="Times New Roman" w:eastAsia="Times New Roman" w:hAnsi="Times New Roman" w:cs="Times New Roman"/>
          <w:b/>
          <w:iCs/>
          <w:sz w:val="28"/>
          <w:szCs w:val="28"/>
        </w:rPr>
        <w:t>67,2 %</w:t>
      </w:r>
      <w:r w:rsidRPr="00284F65">
        <w:rPr>
          <w:rFonts w:ascii="Times New Roman" w:eastAsia="Times New Roman" w:hAnsi="Times New Roman" w:cs="Times New Roman"/>
          <w:iCs/>
          <w:sz w:val="28"/>
          <w:szCs w:val="28"/>
        </w:rPr>
        <w:t xml:space="preserve">) не изменили своего представления об указанном показателе. Это может свидетельствовать о том, что самооценка в детском и подростковом возрасте чаще всего  имеет ситуативный характер и,  как правило, может меняться от случая к случаю (иметь неустойчивый характер). </w:t>
      </w:r>
    </w:p>
    <w:p w:rsidR="00E942FC" w:rsidRDefault="00284F65" w:rsidP="00E942F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iCs/>
          <w:sz w:val="28"/>
          <w:szCs w:val="28"/>
        </w:rPr>
        <w:t xml:space="preserve">Стоит отметить, что в ходе реализации краевой профильной смены </w:t>
      </w:r>
      <w:r w:rsidRPr="00284F65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Звездная Лига</w:t>
      </w:r>
      <w:r w:rsidRPr="00284F6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» </w:t>
      </w:r>
      <w:r w:rsidRPr="00284F65">
        <w:rPr>
          <w:rFonts w:ascii="Times New Roman" w:eastAsia="Times New Roman" w:hAnsi="Times New Roman" w:cs="Times New Roman"/>
          <w:iCs/>
          <w:sz w:val="28"/>
          <w:szCs w:val="28"/>
        </w:rPr>
        <w:t xml:space="preserve">отрицательная динамика изменения эмоциональной самооценки участников смены незначительно больше, чем  положительная за счет завышения самооценки (из нормальной в </w:t>
      </w:r>
      <w:proofErr w:type="gramStart"/>
      <w:r w:rsidRPr="00284F65">
        <w:rPr>
          <w:rFonts w:ascii="Times New Roman" w:eastAsia="Times New Roman" w:hAnsi="Times New Roman" w:cs="Times New Roman"/>
          <w:iCs/>
          <w:sz w:val="28"/>
          <w:szCs w:val="28"/>
        </w:rPr>
        <w:t>завышенную</w:t>
      </w:r>
      <w:proofErr w:type="gramEnd"/>
      <w:r w:rsidRPr="00284F65">
        <w:rPr>
          <w:rFonts w:ascii="Times New Roman" w:eastAsia="Times New Roman" w:hAnsi="Times New Roman" w:cs="Times New Roman"/>
          <w:iCs/>
          <w:sz w:val="28"/>
          <w:szCs w:val="28"/>
        </w:rPr>
        <w:t>), что может объясняться спортивной направленностью и сор</w:t>
      </w:r>
      <w:r w:rsidR="00E942FC">
        <w:rPr>
          <w:rFonts w:ascii="Times New Roman" w:eastAsia="Times New Roman" w:hAnsi="Times New Roman" w:cs="Times New Roman"/>
          <w:iCs/>
          <w:sz w:val="28"/>
          <w:szCs w:val="28"/>
        </w:rPr>
        <w:t>евновательным характером смены.</w:t>
      </w:r>
    </w:p>
    <w:p w:rsidR="00284F65" w:rsidRPr="00E942FC" w:rsidRDefault="00284F65" w:rsidP="00E942F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284F65" w:rsidRPr="00284F65" w:rsidRDefault="00284F65" w:rsidP="00E942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- индивидуальные консультации в течение </w:t>
      </w:r>
      <w:proofErr w:type="gramStart"/>
      <w:r w:rsidRPr="00284F65">
        <w:rPr>
          <w:rFonts w:ascii="Times New Roman" w:eastAsia="Times New Roman" w:hAnsi="Times New Roman" w:cs="Times New Roman"/>
          <w:sz w:val="28"/>
          <w:szCs w:val="28"/>
        </w:rPr>
        <w:t>смены</w:t>
      </w:r>
      <w:proofErr w:type="gramEnd"/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как для детей, так и для вожатых.</w:t>
      </w:r>
    </w:p>
    <w:p w:rsidR="00284F65" w:rsidRPr="00284F65" w:rsidRDefault="00284F65" w:rsidP="00284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В частности для </w:t>
      </w:r>
      <w:r w:rsidRPr="00284F65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участников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 </w:t>
      </w:r>
    </w:p>
    <w:p w:rsidR="00E942FC" w:rsidRDefault="00284F65" w:rsidP="00284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    Для </w:t>
      </w:r>
      <w:r w:rsidRPr="00284F65">
        <w:rPr>
          <w:rFonts w:ascii="Times New Roman" w:eastAsia="Times New Roman" w:hAnsi="Times New Roman" w:cs="Times New Roman"/>
          <w:i/>
          <w:iCs/>
          <w:sz w:val="28"/>
          <w:szCs w:val="28"/>
        </w:rPr>
        <w:t>вожатых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 систематически проводились индивидуальные консультации по способам взаимодействия с детьми и управления собственным поведением в сложной нестандартной обстановке. </w:t>
      </w:r>
    </w:p>
    <w:p w:rsidR="00E942FC" w:rsidRDefault="00284F65" w:rsidP="00E942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>В рамках проведения краевой профильной смены «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Звездная Лига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» педагогами-психологами в день заезда участников были проведены тренинги на знакомство, сплочение и </w:t>
      </w:r>
      <w:proofErr w:type="spellStart"/>
      <w:r w:rsidRPr="00284F65"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Мы - команда»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(5 тренингов), в течение смены проводились  мастер-классы «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Осознанный выбор»,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>направленные на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proofErr w:type="spellStart"/>
      <w:r w:rsidRPr="00284F65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284F65">
        <w:rPr>
          <w:rFonts w:ascii="Times New Roman" w:eastAsia="Times New Roman" w:hAnsi="Times New Roman" w:cs="Times New Roman"/>
          <w:sz w:val="28"/>
          <w:szCs w:val="28"/>
        </w:rPr>
        <w:t>-навыков участников  (5 занятий по 2 часа).</w:t>
      </w:r>
    </w:p>
    <w:p w:rsidR="00284F65" w:rsidRPr="00284F65" w:rsidRDefault="00284F65" w:rsidP="00E942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Психологами центра была организована группа психолого-педагогического внимания (ГППВ) и «Клуб тихих игр» для участников смены, испытывающих сложности в адаптации и эмоционально-волевой регуляции. В течение смены психологи проводили ежедневные занятия для участников ГППВ с использованием арт-терапевтических, игровых и релаксационных практик. </w:t>
      </w:r>
    </w:p>
    <w:p w:rsidR="00284F65" w:rsidRPr="00284F65" w:rsidRDefault="00284F65" w:rsidP="00E942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284F65" w:rsidRPr="00284F65" w:rsidRDefault="00284F65" w:rsidP="00284F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психологического мониторинга объективно свидетельствуют 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о среднем   показателе</w:t>
      </w:r>
      <w:r w:rsidRPr="00284F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благоприятности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и личностного роста участников  краевой профильной смены  </w:t>
      </w:r>
      <w:r w:rsidRPr="00284F65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 w:rsidRPr="00284F65">
        <w:rPr>
          <w:rFonts w:ascii="Times New Roman" w:eastAsia="Times New Roman" w:hAnsi="Times New Roman" w:cs="Times New Roman"/>
          <w:b/>
          <w:sz w:val="28"/>
          <w:szCs w:val="28"/>
        </w:rPr>
        <w:t>Звездная Лига</w:t>
      </w:r>
      <w:r w:rsidRPr="00284F65">
        <w:rPr>
          <w:rFonts w:ascii="Times New Roman" w:eastAsia="Times New Roman" w:hAnsi="Times New Roman" w:cs="Times New Roman"/>
          <w:b/>
          <w:iCs/>
          <w:sz w:val="28"/>
          <w:szCs w:val="28"/>
        </w:rPr>
        <w:t>».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t xml:space="preserve"> 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Несмотря на сложности работы в условиях пандемии, важно отметить качественную и профессиональную работу вожатых и руководителей, как в </w:t>
      </w:r>
      <w:r w:rsidRPr="00284F6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организационном периоде, так и в течение всей смены. 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данного проекта.</w:t>
      </w:r>
    </w:p>
    <w:p w:rsidR="00EA6C4B" w:rsidRPr="00284F65" w:rsidRDefault="00EA6C4B" w:rsidP="00B4295E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A6C4B" w:rsidRPr="00284F65" w:rsidRDefault="00B4295E" w:rsidP="00B4295E">
      <w:pPr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4. </w:t>
      </w:r>
      <w:r w:rsidR="00EA6C4B" w:rsidRPr="00B4295E">
        <w:rPr>
          <w:rFonts w:ascii="Times New Roman" w:hAnsi="Times New Roman" w:cs="Times New Roman"/>
          <w:b/>
          <w:sz w:val="28"/>
          <w:szCs w:val="28"/>
        </w:rPr>
        <w:t>ОБЩИЕ РЕКОМЕНДАЦИИ О ПРОВЕДЕНИИ КПС «</w:t>
      </w:r>
      <w:r w:rsidR="00284F65" w:rsidRPr="00B4295E">
        <w:rPr>
          <w:rFonts w:ascii="Times New Roman" w:hAnsi="Times New Roman" w:cs="Times New Roman"/>
          <w:b/>
          <w:sz w:val="28"/>
          <w:szCs w:val="28"/>
        </w:rPr>
        <w:t>ЗВЕЗДНАЯ ЛИГА»</w:t>
      </w:r>
    </w:p>
    <w:p w:rsidR="00956A05" w:rsidRPr="00284F65" w:rsidRDefault="00956A05" w:rsidP="00284F6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65">
        <w:rPr>
          <w:rFonts w:ascii="Times New Roman" w:hAnsi="Times New Roman" w:cs="Times New Roman"/>
          <w:sz w:val="28"/>
          <w:szCs w:val="28"/>
        </w:rPr>
        <w:t>Проект «</w:t>
      </w:r>
      <w:r w:rsidR="00317A8B" w:rsidRPr="00284F65">
        <w:rPr>
          <w:rFonts w:ascii="Times New Roman" w:hAnsi="Times New Roman" w:cs="Times New Roman"/>
          <w:sz w:val="28"/>
          <w:szCs w:val="28"/>
        </w:rPr>
        <w:t>Звездная лига» был успешно реализован</w:t>
      </w:r>
      <w:r w:rsidRPr="00284F65">
        <w:rPr>
          <w:rFonts w:ascii="Times New Roman" w:hAnsi="Times New Roman" w:cs="Times New Roman"/>
          <w:sz w:val="28"/>
          <w:szCs w:val="28"/>
        </w:rPr>
        <w:t xml:space="preserve"> благодаря слаженной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Проект прошел удачно, так как  многие дети приехали специально, чтобы принять участие в тренировках и подготовках соревнований, и после их завершения, было не просто вовлечь детей в отрядную деятельность. Также у ребят не наблюдались проблемы с выполнением дисциплины, одной из причин такого поведения можно считать, что многие участники приехали уже сплоченным коллективом.</w:t>
      </w:r>
    </w:p>
    <w:p w:rsidR="00956A05" w:rsidRPr="00284F65" w:rsidRDefault="00956A05" w:rsidP="00284F6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65">
        <w:rPr>
          <w:rFonts w:ascii="Times New Roman" w:hAnsi="Times New Roman" w:cs="Times New Roman"/>
          <w:sz w:val="28"/>
          <w:szCs w:val="28"/>
        </w:rPr>
        <w:t xml:space="preserve">По мнению вожатых, наиболее удачными для детей мероприятиями можно считать: «Золотой вожатый», данное мероприятие способствовало эмоциональной разгрузке детей и вожатых. </w:t>
      </w:r>
    </w:p>
    <w:p w:rsidR="00956A05" w:rsidRPr="00284F65" w:rsidRDefault="00956A05" w:rsidP="00284F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65">
        <w:rPr>
          <w:rFonts w:ascii="Times New Roman" w:hAnsi="Times New Roman" w:cs="Times New Roman"/>
          <w:sz w:val="28"/>
          <w:szCs w:val="28"/>
        </w:rPr>
        <w:t>По мнению детей, проект «</w:t>
      </w:r>
      <w:r w:rsidR="00317A8B" w:rsidRPr="00284F65">
        <w:rPr>
          <w:rFonts w:ascii="Times New Roman" w:hAnsi="Times New Roman" w:cs="Times New Roman"/>
          <w:sz w:val="28"/>
          <w:szCs w:val="28"/>
        </w:rPr>
        <w:t>Звездная лига</w:t>
      </w:r>
      <w:r w:rsidRPr="00284F65">
        <w:rPr>
          <w:rFonts w:ascii="Times New Roman" w:hAnsi="Times New Roman" w:cs="Times New Roman"/>
          <w:sz w:val="28"/>
          <w:szCs w:val="28"/>
        </w:rPr>
        <w:t xml:space="preserve">» прошел успешно. Каждый получил от смены то, что хотел: принять участие в подготовке к соревнованиям, выступить на сцене, найти новых друзей. Участникам смены было интересно пробовать себя в различных ролях во время мероприятий, показав все свои умения и навыки. Большинство участников сказали, что хотели бы приехать сюда еще раз и именно на эту смену. </w:t>
      </w:r>
    </w:p>
    <w:p w:rsidR="00956A05" w:rsidRPr="00284F65" w:rsidRDefault="00956A05" w:rsidP="00284F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65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</w:t>
      </w:r>
      <w:r w:rsidRPr="00284F65">
        <w:rPr>
          <w:rFonts w:ascii="Times New Roman" w:hAnsi="Times New Roman" w:cs="Times New Roman"/>
          <w:sz w:val="28"/>
          <w:szCs w:val="28"/>
        </w:rPr>
        <w:lastRenderedPageBreak/>
        <w:t>ярко прослеживался на протяжении реализации всей программы, что способствовало достижению положительных результатов.</w:t>
      </w:r>
    </w:p>
    <w:p w:rsidR="00956A05" w:rsidRPr="00284F65" w:rsidRDefault="00956A05" w:rsidP="00284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2DF" w:rsidRPr="0039181D" w:rsidRDefault="005022DF" w:rsidP="00956A05">
      <w:pPr>
        <w:spacing w:line="360" w:lineRule="auto"/>
      </w:pPr>
    </w:p>
    <w:sectPr w:rsidR="005022DF" w:rsidRPr="0039181D" w:rsidSect="00103EED">
      <w:footerReference w:type="default" r:id="rId9"/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B01" w:rsidRDefault="00AF4B01" w:rsidP="00450810">
      <w:pPr>
        <w:spacing w:after="0" w:line="240" w:lineRule="auto"/>
      </w:pPr>
      <w:r>
        <w:separator/>
      </w:r>
    </w:p>
  </w:endnote>
  <w:endnote w:type="continuationSeparator" w:id="0">
    <w:p w:rsidR="00AF4B01" w:rsidRDefault="00AF4B01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77088B" w:rsidRDefault="0077088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FC8">
          <w:rPr>
            <w:noProof/>
          </w:rPr>
          <w:t>3</w:t>
        </w:r>
        <w:r>
          <w:fldChar w:fldCharType="end"/>
        </w:r>
      </w:p>
    </w:sdtContent>
  </w:sdt>
  <w:p w:rsidR="0077088B" w:rsidRDefault="007708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B01" w:rsidRDefault="00AF4B01" w:rsidP="00450810">
      <w:pPr>
        <w:spacing w:after="0" w:line="240" w:lineRule="auto"/>
      </w:pPr>
      <w:r>
        <w:separator/>
      </w:r>
    </w:p>
  </w:footnote>
  <w:footnote w:type="continuationSeparator" w:id="0">
    <w:p w:rsidR="00AF4B01" w:rsidRDefault="00AF4B01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B48B5"/>
    <w:multiLevelType w:val="hybridMultilevel"/>
    <w:tmpl w:val="3D9E2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>
    <w:nsid w:val="25A96E78"/>
    <w:multiLevelType w:val="multilevel"/>
    <w:tmpl w:val="8744E1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D084B"/>
    <w:multiLevelType w:val="multilevel"/>
    <w:tmpl w:val="F5F2CE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307D5644"/>
    <w:multiLevelType w:val="hybridMultilevel"/>
    <w:tmpl w:val="02445E52"/>
    <w:lvl w:ilvl="0" w:tplc="81A6660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65E88"/>
    <w:multiLevelType w:val="multilevel"/>
    <w:tmpl w:val="E04A26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3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163B9"/>
    <w:multiLevelType w:val="multilevel"/>
    <w:tmpl w:val="0A7C92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5"/>
  </w:num>
  <w:num w:numId="6">
    <w:abstractNumId w:val="11"/>
  </w:num>
  <w:num w:numId="7">
    <w:abstractNumId w:val="19"/>
  </w:num>
  <w:num w:numId="8">
    <w:abstractNumId w:val="9"/>
  </w:num>
  <w:num w:numId="9">
    <w:abstractNumId w:val="3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8"/>
  </w:num>
  <w:num w:numId="14">
    <w:abstractNumId w:val="13"/>
  </w:num>
  <w:num w:numId="15">
    <w:abstractNumId w:val="15"/>
  </w:num>
  <w:num w:numId="16">
    <w:abstractNumId w:val="2"/>
  </w:num>
  <w:num w:numId="17">
    <w:abstractNumId w:val="7"/>
  </w:num>
  <w:num w:numId="18">
    <w:abstractNumId w:val="12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725BC"/>
    <w:rsid w:val="000738EF"/>
    <w:rsid w:val="00077E26"/>
    <w:rsid w:val="000933B2"/>
    <w:rsid w:val="00094702"/>
    <w:rsid w:val="000C1F47"/>
    <w:rsid w:val="000C5695"/>
    <w:rsid w:val="000D27EA"/>
    <w:rsid w:val="00103C29"/>
    <w:rsid w:val="00103EED"/>
    <w:rsid w:val="0012038C"/>
    <w:rsid w:val="001215FD"/>
    <w:rsid w:val="00127F03"/>
    <w:rsid w:val="00152BF2"/>
    <w:rsid w:val="00162602"/>
    <w:rsid w:val="00186E6D"/>
    <w:rsid w:val="00187EAF"/>
    <w:rsid w:val="001937B8"/>
    <w:rsid w:val="001A1A59"/>
    <w:rsid w:val="001B5292"/>
    <w:rsid w:val="001C0EB7"/>
    <w:rsid w:val="001C6DAD"/>
    <w:rsid w:val="001D57A9"/>
    <w:rsid w:val="001F5582"/>
    <w:rsid w:val="002069B9"/>
    <w:rsid w:val="0021163F"/>
    <w:rsid w:val="00242F9C"/>
    <w:rsid w:val="00244514"/>
    <w:rsid w:val="00253F5A"/>
    <w:rsid w:val="00267F43"/>
    <w:rsid w:val="002708C8"/>
    <w:rsid w:val="00284F19"/>
    <w:rsid w:val="00284F65"/>
    <w:rsid w:val="002A0900"/>
    <w:rsid w:val="002A2EC8"/>
    <w:rsid w:val="002B23E8"/>
    <w:rsid w:val="002C68A0"/>
    <w:rsid w:val="002D22E2"/>
    <w:rsid w:val="002E3ED3"/>
    <w:rsid w:val="00302F58"/>
    <w:rsid w:val="0031296B"/>
    <w:rsid w:val="003172C3"/>
    <w:rsid w:val="00317A8B"/>
    <w:rsid w:val="003238E4"/>
    <w:rsid w:val="00366E6D"/>
    <w:rsid w:val="0039181D"/>
    <w:rsid w:val="003B3536"/>
    <w:rsid w:val="003B54A4"/>
    <w:rsid w:val="003E5EE1"/>
    <w:rsid w:val="003F16E2"/>
    <w:rsid w:val="003F59BC"/>
    <w:rsid w:val="004002C1"/>
    <w:rsid w:val="00414F2A"/>
    <w:rsid w:val="00415449"/>
    <w:rsid w:val="004245FD"/>
    <w:rsid w:val="00435FF1"/>
    <w:rsid w:val="00440BA6"/>
    <w:rsid w:val="00450810"/>
    <w:rsid w:val="004B4611"/>
    <w:rsid w:val="004C3306"/>
    <w:rsid w:val="005022DF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D2C83"/>
    <w:rsid w:val="005E1B04"/>
    <w:rsid w:val="005F40EB"/>
    <w:rsid w:val="006041D0"/>
    <w:rsid w:val="00607EA7"/>
    <w:rsid w:val="006314BB"/>
    <w:rsid w:val="0064270B"/>
    <w:rsid w:val="006460C4"/>
    <w:rsid w:val="006519EF"/>
    <w:rsid w:val="006572F4"/>
    <w:rsid w:val="006A691D"/>
    <w:rsid w:val="006B5443"/>
    <w:rsid w:val="006B5C94"/>
    <w:rsid w:val="007035D5"/>
    <w:rsid w:val="00750FC8"/>
    <w:rsid w:val="0075666B"/>
    <w:rsid w:val="00756BB6"/>
    <w:rsid w:val="0077088B"/>
    <w:rsid w:val="0078550C"/>
    <w:rsid w:val="007B3527"/>
    <w:rsid w:val="007D3696"/>
    <w:rsid w:val="007E2DA4"/>
    <w:rsid w:val="007F3370"/>
    <w:rsid w:val="00823B0E"/>
    <w:rsid w:val="0088079B"/>
    <w:rsid w:val="008939BF"/>
    <w:rsid w:val="008B07C4"/>
    <w:rsid w:val="008E1DE9"/>
    <w:rsid w:val="008F1C65"/>
    <w:rsid w:val="00912C5F"/>
    <w:rsid w:val="00920576"/>
    <w:rsid w:val="009367B0"/>
    <w:rsid w:val="009506F2"/>
    <w:rsid w:val="00956A05"/>
    <w:rsid w:val="00984EAF"/>
    <w:rsid w:val="00991DB7"/>
    <w:rsid w:val="009B7CC1"/>
    <w:rsid w:val="009C584E"/>
    <w:rsid w:val="00A120FA"/>
    <w:rsid w:val="00A20C60"/>
    <w:rsid w:val="00A34BCA"/>
    <w:rsid w:val="00A36A65"/>
    <w:rsid w:val="00A61932"/>
    <w:rsid w:val="00A74633"/>
    <w:rsid w:val="00A77331"/>
    <w:rsid w:val="00A82EE0"/>
    <w:rsid w:val="00AB6A6B"/>
    <w:rsid w:val="00AD2864"/>
    <w:rsid w:val="00AF4B01"/>
    <w:rsid w:val="00B07DFA"/>
    <w:rsid w:val="00B212C3"/>
    <w:rsid w:val="00B31CB0"/>
    <w:rsid w:val="00B35CC1"/>
    <w:rsid w:val="00B37D01"/>
    <w:rsid w:val="00B40FF7"/>
    <w:rsid w:val="00B4295E"/>
    <w:rsid w:val="00B47F76"/>
    <w:rsid w:val="00B76043"/>
    <w:rsid w:val="00B77F1F"/>
    <w:rsid w:val="00B96EB7"/>
    <w:rsid w:val="00BA3C13"/>
    <w:rsid w:val="00BA412D"/>
    <w:rsid w:val="00BB7929"/>
    <w:rsid w:val="00BB7F4D"/>
    <w:rsid w:val="00BC0475"/>
    <w:rsid w:val="00BF2C97"/>
    <w:rsid w:val="00BF52E5"/>
    <w:rsid w:val="00BF54B4"/>
    <w:rsid w:val="00C03EDB"/>
    <w:rsid w:val="00C0759E"/>
    <w:rsid w:val="00C16A8F"/>
    <w:rsid w:val="00C177AF"/>
    <w:rsid w:val="00C17E1B"/>
    <w:rsid w:val="00C2343A"/>
    <w:rsid w:val="00C74338"/>
    <w:rsid w:val="00C81163"/>
    <w:rsid w:val="00C960D0"/>
    <w:rsid w:val="00CA48C5"/>
    <w:rsid w:val="00CB5300"/>
    <w:rsid w:val="00CB78E1"/>
    <w:rsid w:val="00CE0CEC"/>
    <w:rsid w:val="00CF12D8"/>
    <w:rsid w:val="00D23A3E"/>
    <w:rsid w:val="00D266E1"/>
    <w:rsid w:val="00D87E7E"/>
    <w:rsid w:val="00D90F8E"/>
    <w:rsid w:val="00D95B8C"/>
    <w:rsid w:val="00DD0DAA"/>
    <w:rsid w:val="00DD65B2"/>
    <w:rsid w:val="00DE69D5"/>
    <w:rsid w:val="00E07400"/>
    <w:rsid w:val="00E15C09"/>
    <w:rsid w:val="00E303EF"/>
    <w:rsid w:val="00E3430A"/>
    <w:rsid w:val="00E407F0"/>
    <w:rsid w:val="00E447B5"/>
    <w:rsid w:val="00E67B4C"/>
    <w:rsid w:val="00E746B7"/>
    <w:rsid w:val="00E84ED6"/>
    <w:rsid w:val="00E942FC"/>
    <w:rsid w:val="00EA535D"/>
    <w:rsid w:val="00EA6C4B"/>
    <w:rsid w:val="00EB3C70"/>
    <w:rsid w:val="00EC69F9"/>
    <w:rsid w:val="00ED6068"/>
    <w:rsid w:val="00ED675D"/>
    <w:rsid w:val="00EE4D21"/>
    <w:rsid w:val="00F1728C"/>
    <w:rsid w:val="00F234B2"/>
    <w:rsid w:val="00F25B6E"/>
    <w:rsid w:val="00F409AD"/>
    <w:rsid w:val="00F46D8A"/>
    <w:rsid w:val="00F52D4B"/>
    <w:rsid w:val="00F74B70"/>
    <w:rsid w:val="00F7572A"/>
    <w:rsid w:val="00F75B15"/>
    <w:rsid w:val="00F90C6B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31B7-9360-4A84-AEC9-7E8D83CE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20</Pages>
  <Words>3775</Words>
  <Characters>21519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Кригер Михаил Витальевич</cp:lastModifiedBy>
  <cp:revision>65</cp:revision>
  <dcterms:created xsi:type="dcterms:W3CDTF">2018-09-11T05:55:00Z</dcterms:created>
  <dcterms:modified xsi:type="dcterms:W3CDTF">2021-04-26T05:13:00Z</dcterms:modified>
</cp:coreProperties>
</file>