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E9D" w:rsidRPr="00450B40" w:rsidRDefault="00126E9D" w:rsidP="00450B40">
      <w:pPr>
        <w:spacing w:after="0" w:line="360" w:lineRule="auto"/>
        <w:jc w:val="both"/>
        <w:rPr>
          <w:rFonts w:ascii="Times New Roman" w:eastAsiaTheme="minorEastAsia" w:hAnsi="Times New Roman"/>
          <w:sz w:val="28"/>
          <w:szCs w:val="28"/>
          <w:lang w:eastAsia="ru-RU"/>
        </w:rPr>
      </w:pPr>
    </w:p>
    <w:p w:rsidR="00C03EDB" w:rsidRPr="00450B40" w:rsidRDefault="00C03EDB" w:rsidP="00450B40">
      <w:pPr>
        <w:spacing w:after="0" w:line="360" w:lineRule="auto"/>
        <w:ind w:firstLine="567"/>
        <w:jc w:val="center"/>
        <w:rPr>
          <w:rFonts w:ascii="Times New Roman" w:eastAsiaTheme="minorEastAsia" w:hAnsi="Times New Roman"/>
          <w:b/>
          <w:sz w:val="28"/>
          <w:szCs w:val="28"/>
          <w:lang w:eastAsia="ru-RU"/>
        </w:rPr>
      </w:pPr>
      <w:r w:rsidRPr="00450B40">
        <w:rPr>
          <w:rFonts w:ascii="Times New Roman" w:eastAsiaTheme="minorEastAsia" w:hAnsi="Times New Roman"/>
          <w:b/>
          <w:sz w:val="28"/>
          <w:szCs w:val="28"/>
          <w:lang w:eastAsia="ru-RU"/>
        </w:rPr>
        <w:t>Отчет по итогам реализации</w:t>
      </w:r>
    </w:p>
    <w:p w:rsidR="00C03EDB" w:rsidRPr="00450B40" w:rsidRDefault="00C03EDB" w:rsidP="00450B40">
      <w:pPr>
        <w:spacing w:after="0" w:line="360" w:lineRule="auto"/>
        <w:ind w:firstLine="567"/>
        <w:jc w:val="center"/>
        <w:rPr>
          <w:rFonts w:ascii="Times New Roman" w:eastAsiaTheme="minorEastAsia" w:hAnsi="Times New Roman"/>
          <w:b/>
          <w:sz w:val="28"/>
          <w:szCs w:val="28"/>
          <w:lang w:eastAsia="ru-RU"/>
        </w:rPr>
      </w:pPr>
      <w:r w:rsidRPr="00450B40">
        <w:rPr>
          <w:rFonts w:ascii="Times New Roman" w:eastAsiaTheme="minorEastAsia" w:hAnsi="Times New Roman"/>
          <w:b/>
          <w:sz w:val="28"/>
          <w:szCs w:val="28"/>
          <w:lang w:eastAsia="ru-RU"/>
        </w:rPr>
        <w:t>краевой профильной смены</w:t>
      </w:r>
    </w:p>
    <w:p w:rsidR="00126E9D" w:rsidRPr="00450B40" w:rsidRDefault="00A75B11" w:rsidP="00450B40">
      <w:pPr>
        <w:spacing w:after="0" w:line="360" w:lineRule="auto"/>
        <w:ind w:firstLine="567"/>
        <w:jc w:val="center"/>
        <w:rPr>
          <w:rFonts w:ascii="Times New Roman" w:eastAsiaTheme="minorEastAsia" w:hAnsi="Times New Roman"/>
          <w:b/>
          <w:sz w:val="28"/>
          <w:szCs w:val="28"/>
          <w:lang w:eastAsia="ru-RU"/>
        </w:rPr>
      </w:pPr>
      <w:r w:rsidRPr="00450B40">
        <w:rPr>
          <w:rFonts w:ascii="Times New Roman" w:eastAsia="Times New Roman" w:hAnsi="Times New Roman" w:cs="Times New Roman"/>
          <w:b/>
          <w:sz w:val="28"/>
          <w:szCs w:val="24"/>
        </w:rPr>
        <w:t>«</w:t>
      </w:r>
      <w:r w:rsidR="00955BD6" w:rsidRPr="00450B40">
        <w:rPr>
          <w:rFonts w:ascii="Times New Roman" w:eastAsia="Times New Roman" w:hAnsi="Times New Roman" w:cs="Times New Roman"/>
          <w:b/>
          <w:sz w:val="28"/>
          <w:szCs w:val="24"/>
        </w:rPr>
        <w:t>МатКод</w:t>
      </w:r>
      <w:r w:rsidRPr="00450B40">
        <w:rPr>
          <w:rFonts w:ascii="Times New Roman" w:eastAsia="Times New Roman" w:hAnsi="Times New Roman" w:cs="Times New Roman"/>
          <w:b/>
          <w:sz w:val="28"/>
          <w:szCs w:val="24"/>
        </w:rPr>
        <w:t>»</w:t>
      </w:r>
      <w:r w:rsidR="00C03EDB" w:rsidRPr="00450B40">
        <w:rPr>
          <w:rFonts w:ascii="Times New Roman" w:eastAsiaTheme="minorEastAsia" w:hAnsi="Times New Roman"/>
          <w:b/>
          <w:sz w:val="28"/>
          <w:szCs w:val="28"/>
          <w:lang w:eastAsia="ru-RU"/>
        </w:rPr>
        <w:t>- 20</w:t>
      </w:r>
      <w:r w:rsidR="00991DB7" w:rsidRPr="00450B40">
        <w:rPr>
          <w:rFonts w:ascii="Times New Roman" w:eastAsiaTheme="minorEastAsia" w:hAnsi="Times New Roman"/>
          <w:b/>
          <w:sz w:val="28"/>
          <w:szCs w:val="28"/>
          <w:lang w:eastAsia="ru-RU"/>
        </w:rPr>
        <w:t>2</w:t>
      </w:r>
      <w:r w:rsidR="004C4168" w:rsidRPr="00450B40">
        <w:rPr>
          <w:rFonts w:ascii="Times New Roman" w:eastAsiaTheme="minorEastAsia" w:hAnsi="Times New Roman"/>
          <w:b/>
          <w:sz w:val="28"/>
          <w:szCs w:val="28"/>
          <w:lang w:eastAsia="ru-RU"/>
        </w:rPr>
        <w:t>3</w:t>
      </w:r>
      <w:r w:rsidR="00450B40">
        <w:rPr>
          <w:rFonts w:ascii="Times New Roman" w:eastAsiaTheme="minorEastAsia" w:hAnsi="Times New Roman"/>
          <w:b/>
          <w:sz w:val="28"/>
          <w:szCs w:val="28"/>
          <w:lang w:eastAsia="ru-RU"/>
        </w:rPr>
        <w:t>г.</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522"/>
      </w:tblGrid>
      <w:tr w:rsidR="00AB6A6B" w:rsidRPr="00450B40" w:rsidTr="004245FD">
        <w:tc>
          <w:tcPr>
            <w:tcW w:w="3084" w:type="dxa"/>
            <w:tcBorders>
              <w:top w:val="single" w:sz="4" w:space="0" w:color="auto"/>
              <w:left w:val="single" w:sz="4" w:space="0" w:color="auto"/>
              <w:bottom w:val="single" w:sz="4" w:space="0" w:color="auto"/>
              <w:right w:val="single" w:sz="4" w:space="0" w:color="auto"/>
            </w:tcBorders>
          </w:tcPr>
          <w:p w:rsidR="00AB6A6B" w:rsidRPr="00450B40" w:rsidRDefault="00AB6A6B"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Направление  программы</w:t>
            </w:r>
          </w:p>
        </w:tc>
        <w:tc>
          <w:tcPr>
            <w:tcW w:w="6522" w:type="dxa"/>
            <w:tcBorders>
              <w:top w:val="single" w:sz="4" w:space="0" w:color="auto"/>
              <w:left w:val="single" w:sz="4" w:space="0" w:color="auto"/>
              <w:bottom w:val="single" w:sz="4" w:space="0" w:color="auto"/>
              <w:right w:val="single" w:sz="4" w:space="0" w:color="auto"/>
            </w:tcBorders>
          </w:tcPr>
          <w:p w:rsidR="00AB6A6B" w:rsidRPr="00450B40" w:rsidRDefault="00955BD6" w:rsidP="00450B40">
            <w:pPr>
              <w:spacing w:after="0" w:line="360" w:lineRule="auto"/>
              <w:ind w:firstLine="35"/>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Естественнонаучная</w:t>
            </w:r>
          </w:p>
        </w:tc>
      </w:tr>
      <w:tr w:rsidR="00186E6D" w:rsidRPr="00450B40" w:rsidTr="004245FD">
        <w:tc>
          <w:tcPr>
            <w:tcW w:w="3084" w:type="dxa"/>
            <w:tcBorders>
              <w:top w:val="single" w:sz="4" w:space="0" w:color="auto"/>
              <w:left w:val="single" w:sz="4" w:space="0" w:color="auto"/>
              <w:bottom w:val="single" w:sz="4" w:space="0" w:color="auto"/>
              <w:right w:val="single" w:sz="4" w:space="0" w:color="auto"/>
            </w:tcBorders>
          </w:tcPr>
          <w:p w:rsidR="00186E6D" w:rsidRPr="00450B40" w:rsidRDefault="00186E6D"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Повторность программы</w:t>
            </w:r>
          </w:p>
        </w:tc>
        <w:tc>
          <w:tcPr>
            <w:tcW w:w="6522" w:type="dxa"/>
            <w:tcBorders>
              <w:top w:val="single" w:sz="4" w:space="0" w:color="auto"/>
              <w:left w:val="single" w:sz="4" w:space="0" w:color="auto"/>
              <w:bottom w:val="single" w:sz="4" w:space="0" w:color="auto"/>
              <w:right w:val="single" w:sz="4" w:space="0" w:color="auto"/>
            </w:tcBorders>
          </w:tcPr>
          <w:p w:rsidR="00186E6D" w:rsidRPr="00450B40" w:rsidRDefault="00186E6D" w:rsidP="00450B40">
            <w:pPr>
              <w:spacing w:after="0" w:line="360" w:lineRule="auto"/>
              <w:ind w:firstLine="35"/>
              <w:jc w:val="both"/>
              <w:rPr>
                <w:rFonts w:ascii="Times New Roman" w:eastAsia="Calibri" w:hAnsi="Times New Roman" w:cs="Times New Roman"/>
                <w:sz w:val="28"/>
                <w:szCs w:val="28"/>
              </w:rPr>
            </w:pPr>
            <w:r w:rsidRPr="00450B40">
              <w:rPr>
                <w:rFonts w:ascii="Times New Roman" w:eastAsia="Calibri" w:hAnsi="Times New Roman" w:cs="Times New Roman"/>
                <w:sz w:val="28"/>
                <w:szCs w:val="28"/>
              </w:rPr>
              <w:t xml:space="preserve">Программа реализуется </w:t>
            </w:r>
            <w:r w:rsidR="00955BD6" w:rsidRPr="00450B40">
              <w:rPr>
                <w:rFonts w:ascii="Times New Roman" w:eastAsia="Calibri" w:hAnsi="Times New Roman" w:cs="Times New Roman"/>
                <w:sz w:val="28"/>
                <w:szCs w:val="28"/>
              </w:rPr>
              <w:t xml:space="preserve">в </w:t>
            </w:r>
            <w:r w:rsidR="004C4168" w:rsidRPr="00450B40">
              <w:rPr>
                <w:rFonts w:ascii="Times New Roman" w:eastAsia="Calibri" w:hAnsi="Times New Roman" w:cs="Times New Roman"/>
                <w:sz w:val="28"/>
                <w:szCs w:val="28"/>
              </w:rPr>
              <w:t>шестой</w:t>
            </w:r>
            <w:r w:rsidR="00B83672" w:rsidRPr="00450B40">
              <w:rPr>
                <w:rFonts w:ascii="Times New Roman" w:eastAsia="Calibri" w:hAnsi="Times New Roman" w:cs="Times New Roman"/>
                <w:sz w:val="28"/>
                <w:szCs w:val="28"/>
              </w:rPr>
              <w:t xml:space="preserve"> </w:t>
            </w:r>
            <w:r w:rsidR="00955BD6" w:rsidRPr="00450B40">
              <w:rPr>
                <w:rFonts w:ascii="Times New Roman" w:eastAsia="Calibri" w:hAnsi="Times New Roman" w:cs="Times New Roman"/>
                <w:sz w:val="28"/>
                <w:szCs w:val="28"/>
              </w:rPr>
              <w:t>раз</w:t>
            </w:r>
            <w:r w:rsidRPr="00450B40">
              <w:rPr>
                <w:rFonts w:ascii="Times New Roman" w:eastAsia="Calibri" w:hAnsi="Times New Roman" w:cs="Times New Roman"/>
                <w:sz w:val="28"/>
                <w:szCs w:val="28"/>
              </w:rPr>
              <w:t xml:space="preserve">. </w:t>
            </w:r>
          </w:p>
        </w:tc>
      </w:tr>
      <w:tr w:rsidR="00AB6A6B" w:rsidRPr="00450B40" w:rsidTr="004245FD">
        <w:tc>
          <w:tcPr>
            <w:tcW w:w="3084" w:type="dxa"/>
            <w:tcBorders>
              <w:top w:val="single" w:sz="4" w:space="0" w:color="auto"/>
              <w:left w:val="single" w:sz="4" w:space="0" w:color="auto"/>
              <w:bottom w:val="single" w:sz="4" w:space="0" w:color="auto"/>
              <w:right w:val="single" w:sz="4" w:space="0" w:color="auto"/>
            </w:tcBorders>
          </w:tcPr>
          <w:p w:rsidR="00AB6A6B" w:rsidRPr="00450B40" w:rsidRDefault="00AB6A6B"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 xml:space="preserve">Сроки реализации программы: </w:t>
            </w:r>
          </w:p>
        </w:tc>
        <w:tc>
          <w:tcPr>
            <w:tcW w:w="6522" w:type="dxa"/>
            <w:tcBorders>
              <w:top w:val="single" w:sz="4" w:space="0" w:color="auto"/>
              <w:left w:val="single" w:sz="4" w:space="0" w:color="auto"/>
              <w:bottom w:val="single" w:sz="4" w:space="0" w:color="auto"/>
              <w:right w:val="single" w:sz="4" w:space="0" w:color="auto"/>
            </w:tcBorders>
          </w:tcPr>
          <w:p w:rsidR="00AB6A6B" w:rsidRPr="00450B40" w:rsidRDefault="004C4168" w:rsidP="00450B40">
            <w:pPr>
              <w:spacing w:after="0" w:line="360" w:lineRule="auto"/>
              <w:ind w:firstLine="35"/>
              <w:jc w:val="both"/>
              <w:rPr>
                <w:rFonts w:ascii="Times New Roman" w:eastAsia="Times New Roman" w:hAnsi="Times New Roman" w:cs="Times New Roman"/>
                <w:sz w:val="28"/>
                <w:szCs w:val="28"/>
                <w:lang w:eastAsia="ru-RU"/>
              </w:rPr>
            </w:pPr>
            <w:r w:rsidRPr="00450B40">
              <w:rPr>
                <w:rFonts w:ascii="Times New Roman" w:eastAsia="Calibri" w:hAnsi="Times New Roman" w:cs="Times New Roman"/>
                <w:sz w:val="28"/>
                <w:szCs w:val="28"/>
              </w:rPr>
              <w:t>10 марта</w:t>
            </w:r>
            <w:r w:rsidR="00955BD6" w:rsidRPr="00450B40">
              <w:rPr>
                <w:rFonts w:ascii="Times New Roman" w:eastAsia="Calibri" w:hAnsi="Times New Roman" w:cs="Times New Roman"/>
                <w:sz w:val="28"/>
                <w:szCs w:val="28"/>
              </w:rPr>
              <w:t xml:space="preserve"> </w:t>
            </w:r>
            <w:r w:rsidRPr="00450B40">
              <w:rPr>
                <w:rFonts w:ascii="Times New Roman" w:eastAsia="Calibri" w:hAnsi="Times New Roman" w:cs="Times New Roman"/>
                <w:sz w:val="28"/>
                <w:szCs w:val="28"/>
              </w:rPr>
              <w:t>–</w:t>
            </w:r>
            <w:r w:rsidR="00A75B11" w:rsidRPr="00450B40">
              <w:rPr>
                <w:rFonts w:ascii="Times New Roman" w:eastAsia="Calibri" w:hAnsi="Times New Roman" w:cs="Times New Roman"/>
                <w:sz w:val="28"/>
                <w:szCs w:val="28"/>
              </w:rPr>
              <w:t xml:space="preserve"> </w:t>
            </w:r>
            <w:r w:rsidRPr="00450B40">
              <w:rPr>
                <w:rFonts w:ascii="Times New Roman" w:eastAsia="Calibri" w:hAnsi="Times New Roman" w:cs="Times New Roman"/>
                <w:sz w:val="28"/>
                <w:szCs w:val="28"/>
              </w:rPr>
              <w:t xml:space="preserve">21 </w:t>
            </w:r>
            <w:r w:rsidR="00955BD6" w:rsidRPr="00450B40">
              <w:rPr>
                <w:rFonts w:ascii="Times New Roman" w:eastAsia="Calibri" w:hAnsi="Times New Roman" w:cs="Times New Roman"/>
                <w:sz w:val="28"/>
                <w:szCs w:val="28"/>
              </w:rPr>
              <w:t>марта 202</w:t>
            </w:r>
            <w:r w:rsidRPr="00450B40">
              <w:rPr>
                <w:rFonts w:ascii="Times New Roman" w:eastAsia="Calibri" w:hAnsi="Times New Roman" w:cs="Times New Roman"/>
                <w:sz w:val="28"/>
                <w:szCs w:val="28"/>
              </w:rPr>
              <w:t>3</w:t>
            </w:r>
            <w:r w:rsidR="00A75B11" w:rsidRPr="00450B40">
              <w:rPr>
                <w:rFonts w:ascii="Times New Roman" w:eastAsia="Calibri" w:hAnsi="Times New Roman" w:cs="Times New Roman"/>
                <w:sz w:val="28"/>
                <w:szCs w:val="28"/>
              </w:rPr>
              <w:t xml:space="preserve">г. </w:t>
            </w:r>
            <w:r w:rsidR="00A75B11" w:rsidRPr="00450B40">
              <w:rPr>
                <w:rFonts w:ascii="Times New Roman" w:eastAsia="Times New Roman" w:hAnsi="Times New Roman" w:cs="Times New Roman"/>
                <w:sz w:val="28"/>
                <w:szCs w:val="28"/>
                <w:lang w:eastAsia="ru-RU"/>
              </w:rPr>
              <w:t>(1</w:t>
            </w:r>
            <w:r w:rsidR="00955BD6" w:rsidRPr="00450B40">
              <w:rPr>
                <w:rFonts w:ascii="Times New Roman" w:eastAsia="Times New Roman" w:hAnsi="Times New Roman" w:cs="Times New Roman"/>
                <w:sz w:val="28"/>
                <w:szCs w:val="28"/>
                <w:lang w:eastAsia="ru-RU"/>
              </w:rPr>
              <w:t>2</w:t>
            </w:r>
            <w:r w:rsidR="00A75B11" w:rsidRPr="00450B40">
              <w:rPr>
                <w:rFonts w:ascii="Times New Roman" w:eastAsia="Times New Roman" w:hAnsi="Times New Roman" w:cs="Times New Roman"/>
                <w:sz w:val="28"/>
                <w:szCs w:val="28"/>
                <w:lang w:eastAsia="ru-RU"/>
              </w:rPr>
              <w:t xml:space="preserve"> дней)</w:t>
            </w:r>
          </w:p>
        </w:tc>
      </w:tr>
      <w:tr w:rsidR="00AB6A6B" w:rsidRPr="00450B40" w:rsidTr="004245FD">
        <w:tc>
          <w:tcPr>
            <w:tcW w:w="3084" w:type="dxa"/>
            <w:tcBorders>
              <w:top w:val="single" w:sz="4" w:space="0" w:color="auto"/>
              <w:left w:val="single" w:sz="4" w:space="0" w:color="auto"/>
              <w:bottom w:val="single" w:sz="4" w:space="0" w:color="auto"/>
              <w:right w:val="single" w:sz="4" w:space="0" w:color="auto"/>
            </w:tcBorders>
          </w:tcPr>
          <w:p w:rsidR="00AB6A6B" w:rsidRPr="00450B40" w:rsidRDefault="00AB6A6B"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Место реализации:</w:t>
            </w:r>
          </w:p>
          <w:p w:rsidR="00AB6A6B" w:rsidRPr="00450B40" w:rsidRDefault="00AB6A6B" w:rsidP="00450B40">
            <w:pPr>
              <w:spacing w:after="0" w:line="360" w:lineRule="auto"/>
              <w:ind w:firstLine="567"/>
              <w:jc w:val="both"/>
              <w:rPr>
                <w:rFonts w:ascii="Times New Roman" w:eastAsia="Times New Roman" w:hAnsi="Times New Roman" w:cs="Times New Roman"/>
                <w:sz w:val="28"/>
                <w:szCs w:val="28"/>
                <w:lang w:eastAsia="ru-RU"/>
              </w:rPr>
            </w:pPr>
          </w:p>
        </w:tc>
        <w:tc>
          <w:tcPr>
            <w:tcW w:w="6522" w:type="dxa"/>
            <w:tcBorders>
              <w:top w:val="single" w:sz="4" w:space="0" w:color="auto"/>
              <w:left w:val="single" w:sz="4" w:space="0" w:color="auto"/>
              <w:bottom w:val="single" w:sz="4" w:space="0" w:color="auto"/>
              <w:right w:val="single" w:sz="4" w:space="0" w:color="auto"/>
            </w:tcBorders>
          </w:tcPr>
          <w:p w:rsidR="00AB6A6B" w:rsidRPr="00450B40" w:rsidRDefault="00AB6A6B" w:rsidP="00450B40">
            <w:pPr>
              <w:spacing w:after="0" w:line="360" w:lineRule="auto"/>
              <w:ind w:firstLine="35"/>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Хабаровский край, с. Лазо, р.п. Переяславка   дружина «Созвездие»</w:t>
            </w:r>
            <w:r w:rsidR="00186E6D" w:rsidRPr="00450B40">
              <w:rPr>
                <w:rFonts w:ascii="Times New Roman" w:eastAsia="Times New Roman" w:hAnsi="Times New Roman" w:cs="Times New Roman"/>
                <w:sz w:val="28"/>
                <w:szCs w:val="28"/>
                <w:lang w:eastAsia="ru-RU"/>
              </w:rPr>
              <w:t>.</w:t>
            </w:r>
          </w:p>
        </w:tc>
      </w:tr>
      <w:tr w:rsidR="00AB6A6B" w:rsidRPr="00450B40" w:rsidTr="004245FD">
        <w:trPr>
          <w:trHeight w:val="721"/>
        </w:trPr>
        <w:tc>
          <w:tcPr>
            <w:tcW w:w="3084" w:type="dxa"/>
            <w:tcBorders>
              <w:top w:val="single" w:sz="4" w:space="0" w:color="auto"/>
              <w:left w:val="single" w:sz="4" w:space="0" w:color="auto"/>
              <w:bottom w:val="single" w:sz="4" w:space="0" w:color="auto"/>
              <w:right w:val="single" w:sz="4" w:space="0" w:color="auto"/>
            </w:tcBorders>
            <w:hideMark/>
          </w:tcPr>
          <w:p w:rsidR="00AB6A6B" w:rsidRPr="00450B40" w:rsidRDefault="00AB6A6B"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Целевая аудитория</w:t>
            </w:r>
          </w:p>
        </w:tc>
        <w:tc>
          <w:tcPr>
            <w:tcW w:w="6522" w:type="dxa"/>
            <w:tcBorders>
              <w:top w:val="single" w:sz="4" w:space="0" w:color="auto"/>
              <w:left w:val="single" w:sz="4" w:space="0" w:color="auto"/>
              <w:bottom w:val="single" w:sz="4" w:space="0" w:color="auto"/>
              <w:right w:val="single" w:sz="4" w:space="0" w:color="auto"/>
            </w:tcBorders>
            <w:hideMark/>
          </w:tcPr>
          <w:p w:rsidR="00AB6A6B" w:rsidRPr="00450B40" w:rsidRDefault="00955BD6" w:rsidP="00450B40">
            <w:pPr>
              <w:spacing w:after="0" w:line="360" w:lineRule="auto"/>
              <w:ind w:firstLine="35"/>
              <w:jc w:val="both"/>
              <w:rPr>
                <w:rFonts w:ascii="Times New Roman" w:eastAsia="Times New Roman" w:hAnsi="Times New Roman" w:cs="Times New Roman"/>
                <w:sz w:val="28"/>
                <w:szCs w:val="28"/>
                <w:lang w:eastAsia="ru-RU"/>
              </w:rPr>
            </w:pPr>
            <w:r w:rsidRPr="00450B40">
              <w:rPr>
                <w:rFonts w:ascii="Times New Roman" w:eastAsia="Times New Roman" w:hAnsi="Times New Roman"/>
                <w:sz w:val="28"/>
                <w:szCs w:val="24"/>
                <w:lang w:eastAsia="ru-RU"/>
              </w:rPr>
              <w:t>Программа ориентирована на учащихся 7-10 классов образовательных организаций Хабаровского края, с высоким уровнем мотивации к обучению и опытом математических наук.</w:t>
            </w:r>
          </w:p>
        </w:tc>
      </w:tr>
      <w:tr w:rsidR="00AB6A6B" w:rsidRPr="00450B40" w:rsidTr="004245FD">
        <w:trPr>
          <w:trHeight w:val="721"/>
        </w:trPr>
        <w:tc>
          <w:tcPr>
            <w:tcW w:w="3084" w:type="dxa"/>
            <w:tcBorders>
              <w:top w:val="single" w:sz="4" w:space="0" w:color="auto"/>
              <w:left w:val="single" w:sz="4" w:space="0" w:color="auto"/>
              <w:bottom w:val="single" w:sz="4" w:space="0" w:color="auto"/>
              <w:right w:val="single" w:sz="4" w:space="0" w:color="auto"/>
            </w:tcBorders>
          </w:tcPr>
          <w:p w:rsidR="00AB6A6B" w:rsidRPr="00450B40" w:rsidRDefault="00AB6A6B" w:rsidP="00450B40">
            <w:pPr>
              <w:spacing w:after="0" w:line="360" w:lineRule="auto"/>
              <w:jc w:val="both"/>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Образовательные партнеры</w:t>
            </w:r>
          </w:p>
        </w:tc>
        <w:tc>
          <w:tcPr>
            <w:tcW w:w="6522" w:type="dxa"/>
            <w:tcBorders>
              <w:top w:val="single" w:sz="4" w:space="0" w:color="auto"/>
              <w:left w:val="single" w:sz="4" w:space="0" w:color="auto"/>
              <w:bottom w:val="single" w:sz="4" w:space="0" w:color="auto"/>
              <w:right w:val="single" w:sz="4" w:space="0" w:color="auto"/>
            </w:tcBorders>
          </w:tcPr>
          <w:p w:rsidR="00AB6A6B" w:rsidRPr="00450B40" w:rsidRDefault="00D90B6A" w:rsidP="00450B40">
            <w:pPr>
              <w:spacing w:after="0" w:line="360" w:lineRule="auto"/>
              <w:jc w:val="both"/>
              <w:rPr>
                <w:rFonts w:ascii="Times New Roman" w:hAnsi="Times New Roman"/>
                <w:sz w:val="28"/>
                <w:szCs w:val="28"/>
              </w:rPr>
            </w:pPr>
            <w:r w:rsidRPr="00450B40">
              <w:rPr>
                <w:rFonts w:ascii="Times New Roman" w:eastAsia="Times New Roman" w:hAnsi="Times New Roman" w:cs="Times New Roman"/>
                <w:sz w:val="28"/>
                <w:szCs w:val="28"/>
                <w:lang w:eastAsia="ru-RU"/>
              </w:rPr>
              <w:t xml:space="preserve">Программа была реализована совместно с образовательными партнёрами: </w:t>
            </w:r>
            <w:r w:rsidR="00955BD6" w:rsidRPr="00450B40">
              <w:rPr>
                <w:rFonts w:ascii="Times New Roman" w:hAnsi="Times New Roman"/>
                <w:sz w:val="28"/>
                <w:szCs w:val="28"/>
              </w:rPr>
              <w:t>Научно-методическое и кадровое сопровождение образовательной программы осуществляет Хабаровского отделения Института прикладной математики ДВО РАН, научно-методический центр педагогического мастерства города Москва.</w:t>
            </w:r>
          </w:p>
        </w:tc>
      </w:tr>
    </w:tbl>
    <w:p w:rsidR="005640CC" w:rsidRDefault="005640CC" w:rsidP="00450B40">
      <w:pPr>
        <w:spacing w:line="360" w:lineRule="auto"/>
        <w:jc w:val="both"/>
        <w:rPr>
          <w:rFonts w:ascii="Times New Roman" w:eastAsia="Times New Roman" w:hAnsi="Times New Roman" w:cs="Times New Roman"/>
          <w:sz w:val="28"/>
          <w:szCs w:val="28"/>
          <w:lang w:eastAsia="ru-RU"/>
        </w:rPr>
      </w:pPr>
    </w:p>
    <w:p w:rsidR="00450B40" w:rsidRPr="00450B40" w:rsidRDefault="00450B40" w:rsidP="00450B40">
      <w:pPr>
        <w:spacing w:line="360" w:lineRule="auto"/>
        <w:jc w:val="both"/>
        <w:rPr>
          <w:rFonts w:ascii="Times New Roman" w:eastAsia="Times New Roman" w:hAnsi="Times New Roman" w:cs="Times New Roman"/>
          <w:sz w:val="28"/>
          <w:szCs w:val="28"/>
          <w:lang w:eastAsia="ru-RU"/>
        </w:rPr>
      </w:pPr>
    </w:p>
    <w:p w:rsidR="005640CC" w:rsidRPr="00450B40" w:rsidRDefault="005640CC" w:rsidP="00450B40">
      <w:pPr>
        <w:spacing w:line="360" w:lineRule="auto"/>
        <w:jc w:val="both"/>
        <w:rPr>
          <w:rFonts w:ascii="Times New Roman" w:eastAsia="Times New Roman" w:hAnsi="Times New Roman" w:cs="Times New Roman"/>
          <w:sz w:val="28"/>
          <w:szCs w:val="28"/>
          <w:lang w:eastAsia="ru-RU"/>
        </w:rPr>
      </w:pPr>
    </w:p>
    <w:p w:rsidR="00991DB7" w:rsidRPr="00450B40" w:rsidRDefault="00AB6A6B" w:rsidP="00450B40">
      <w:pPr>
        <w:spacing w:line="360" w:lineRule="auto"/>
        <w:jc w:val="center"/>
        <w:rPr>
          <w:rFonts w:ascii="Times New Roman" w:eastAsia="Times New Roman" w:hAnsi="Times New Roman" w:cs="Times New Roman"/>
          <w:sz w:val="28"/>
          <w:szCs w:val="28"/>
          <w:lang w:eastAsia="ru-RU"/>
        </w:rPr>
      </w:pPr>
      <w:r w:rsidRPr="00450B40">
        <w:rPr>
          <w:rFonts w:ascii="Times New Roman" w:eastAsia="Times New Roman" w:hAnsi="Times New Roman" w:cs="Times New Roman"/>
          <w:sz w:val="28"/>
          <w:szCs w:val="28"/>
          <w:lang w:eastAsia="ru-RU"/>
        </w:rPr>
        <w:t>г. Хабаровск, 20</w:t>
      </w:r>
      <w:r w:rsidR="00D06179" w:rsidRPr="00450B40">
        <w:rPr>
          <w:rFonts w:ascii="Times New Roman" w:eastAsia="Times New Roman" w:hAnsi="Times New Roman" w:cs="Times New Roman"/>
          <w:sz w:val="28"/>
          <w:szCs w:val="28"/>
          <w:lang w:eastAsia="ru-RU"/>
        </w:rPr>
        <w:t>2</w:t>
      </w:r>
      <w:r w:rsidR="004C4168" w:rsidRPr="00450B40">
        <w:rPr>
          <w:rFonts w:ascii="Times New Roman" w:eastAsia="Times New Roman" w:hAnsi="Times New Roman" w:cs="Times New Roman"/>
          <w:sz w:val="28"/>
          <w:szCs w:val="28"/>
          <w:lang w:eastAsia="ru-RU"/>
        </w:rPr>
        <w:t>3</w:t>
      </w:r>
      <w:r w:rsidRPr="00450B40">
        <w:rPr>
          <w:rFonts w:ascii="Times New Roman" w:eastAsia="Times New Roman" w:hAnsi="Times New Roman" w:cs="Times New Roman"/>
          <w:sz w:val="28"/>
          <w:szCs w:val="28"/>
          <w:lang w:eastAsia="ru-RU"/>
        </w:rPr>
        <w:t>г.</w:t>
      </w:r>
    </w:p>
    <w:p w:rsidR="004C4168" w:rsidRPr="00450B40" w:rsidRDefault="004C4168" w:rsidP="00450B40">
      <w:pPr>
        <w:spacing w:line="360" w:lineRule="auto"/>
        <w:jc w:val="both"/>
        <w:rPr>
          <w:rFonts w:ascii="Times New Roman" w:eastAsia="Times New Roman" w:hAnsi="Times New Roman" w:cs="Times New Roman"/>
          <w:sz w:val="28"/>
          <w:szCs w:val="28"/>
          <w:lang w:eastAsia="ru-RU"/>
        </w:rPr>
      </w:pPr>
    </w:p>
    <w:p w:rsidR="004C4168" w:rsidRPr="00450B40" w:rsidRDefault="004C4168" w:rsidP="00450B40">
      <w:pPr>
        <w:spacing w:line="360" w:lineRule="auto"/>
        <w:jc w:val="both"/>
        <w:rPr>
          <w:rFonts w:ascii="Times New Roman" w:eastAsia="Times New Roman" w:hAnsi="Times New Roman" w:cs="Times New Roman"/>
          <w:sz w:val="28"/>
          <w:szCs w:val="28"/>
          <w:lang w:eastAsia="ru-RU"/>
        </w:rPr>
      </w:pPr>
    </w:p>
    <w:p w:rsidR="00366E6D" w:rsidRPr="00450B40" w:rsidRDefault="00102E56" w:rsidP="00450B40">
      <w:pPr>
        <w:pStyle w:val="a3"/>
        <w:numPr>
          <w:ilvl w:val="0"/>
          <w:numId w:val="1"/>
        </w:numPr>
        <w:spacing w:after="0" w:line="360" w:lineRule="auto"/>
        <w:ind w:left="0" w:firstLine="284"/>
        <w:jc w:val="center"/>
        <w:rPr>
          <w:rFonts w:ascii="Times New Roman" w:eastAsia="Calibri" w:hAnsi="Times New Roman" w:cs="Times New Roman"/>
          <w:b/>
          <w:sz w:val="28"/>
          <w:szCs w:val="28"/>
        </w:rPr>
      </w:pPr>
      <w:r w:rsidRPr="00450B40">
        <w:rPr>
          <w:rFonts w:ascii="Times New Roman" w:eastAsia="Calibri" w:hAnsi="Times New Roman" w:cs="Times New Roman"/>
          <w:b/>
          <w:sz w:val="28"/>
          <w:szCs w:val="28"/>
        </w:rPr>
        <w:lastRenderedPageBreak/>
        <w:t>ОБЩАЯ ИНФОРМАЦИЯ О ПРОГРАММЕ</w:t>
      </w:r>
    </w:p>
    <w:p w:rsidR="00102E56" w:rsidRPr="00450B40" w:rsidRDefault="00102E56" w:rsidP="00450B40">
      <w:pPr>
        <w:pStyle w:val="a3"/>
        <w:spacing w:after="0" w:line="360" w:lineRule="auto"/>
        <w:ind w:left="0" w:firstLine="567"/>
        <w:jc w:val="both"/>
        <w:rPr>
          <w:rFonts w:ascii="Times New Roman" w:eastAsia="Calibri" w:hAnsi="Times New Roman" w:cs="Times New Roman"/>
          <w:b/>
          <w:sz w:val="28"/>
          <w:szCs w:val="28"/>
        </w:rPr>
      </w:pPr>
    </w:p>
    <w:p w:rsidR="00DB7355" w:rsidRPr="00450B40" w:rsidRDefault="00366E6D" w:rsidP="00450B40">
      <w:pPr>
        <w:pStyle w:val="ad"/>
        <w:spacing w:before="0" w:beforeAutospacing="0" w:after="0" w:afterAutospacing="0" w:line="360" w:lineRule="auto"/>
        <w:ind w:firstLine="851"/>
        <w:jc w:val="both"/>
        <w:rPr>
          <w:rFonts w:ascii="Arial" w:hAnsi="Arial" w:cs="Arial"/>
          <w:color w:val="000000" w:themeColor="text1"/>
          <w:sz w:val="21"/>
          <w:szCs w:val="21"/>
          <w:shd w:val="clear" w:color="auto" w:fill="FFFFFF"/>
        </w:rPr>
      </w:pPr>
      <w:r w:rsidRPr="00450B40">
        <w:rPr>
          <w:rFonts w:eastAsia="Calibri"/>
          <w:sz w:val="28"/>
          <w:szCs w:val="28"/>
        </w:rPr>
        <w:t xml:space="preserve">Актуальность программы: </w:t>
      </w:r>
      <w:r w:rsidR="00DB7355" w:rsidRPr="00450B40">
        <w:rPr>
          <w:color w:val="000000" w:themeColor="text1"/>
          <w:sz w:val="28"/>
          <w:szCs w:val="28"/>
          <w:shd w:val="clear" w:color="auto" w:fill="FFFFFF"/>
        </w:rPr>
        <w:t>Талантливые, одарённые люди являются мощным ресурсом общественного развития.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r w:rsidR="00DB7355" w:rsidRPr="00450B40">
        <w:rPr>
          <w:rFonts w:ascii="Arial" w:hAnsi="Arial" w:cs="Arial"/>
          <w:color w:val="000000" w:themeColor="text1"/>
          <w:sz w:val="21"/>
          <w:szCs w:val="21"/>
          <w:shd w:val="clear" w:color="auto" w:fill="FFFFFF"/>
        </w:rPr>
        <w:t> </w:t>
      </w:r>
    </w:p>
    <w:p w:rsidR="00DB7355" w:rsidRPr="00450B40" w:rsidRDefault="00DB7355" w:rsidP="00450B40">
      <w:pPr>
        <w:pStyle w:val="ad"/>
        <w:spacing w:before="0" w:beforeAutospacing="0" w:after="0" w:afterAutospacing="0" w:line="360" w:lineRule="auto"/>
        <w:ind w:firstLine="851"/>
        <w:jc w:val="both"/>
        <w:rPr>
          <w:color w:val="000000"/>
          <w:sz w:val="28"/>
          <w:szCs w:val="28"/>
        </w:rPr>
      </w:pPr>
      <w:r w:rsidRPr="00450B40">
        <w:rPr>
          <w:color w:val="000000"/>
          <w:sz w:val="28"/>
          <w:szCs w:val="28"/>
        </w:rPr>
        <w:t>Выявление, поддержка, развитие и социализация одаренных детей становятся одной из приоритетных задач, посколь</w:t>
      </w:r>
      <w:r w:rsidRPr="00450B40">
        <w:rPr>
          <w:color w:val="000000"/>
          <w:sz w:val="28"/>
          <w:szCs w:val="28"/>
        </w:rPr>
        <w:softHyphen/>
        <w:t>ку от ее решения в итоге зависит интеллектуальный и экономический потенциал города, области, государ</w:t>
      </w:r>
      <w:r w:rsidRPr="00450B40">
        <w:rPr>
          <w:color w:val="000000"/>
          <w:sz w:val="28"/>
          <w:szCs w:val="28"/>
        </w:rPr>
        <w:softHyphen/>
        <w:t>ства. Важнейшим направлением является реализация специальных образовательных программ, которые соответствовали бы потребностям и возмож</w:t>
      </w:r>
      <w:r w:rsidRPr="00450B40">
        <w:rPr>
          <w:color w:val="000000"/>
          <w:sz w:val="28"/>
          <w:szCs w:val="28"/>
        </w:rPr>
        <w:softHyphen/>
        <w:t>ностям этой категории учащихся и могли бы обеспе</w:t>
      </w:r>
      <w:r w:rsidRPr="00450B40">
        <w:rPr>
          <w:color w:val="000000"/>
          <w:sz w:val="28"/>
          <w:szCs w:val="28"/>
        </w:rPr>
        <w:softHyphen/>
        <w:t xml:space="preserve">чить дальнейшее развитие их одаренности. </w:t>
      </w:r>
    </w:p>
    <w:p w:rsidR="00DB7355" w:rsidRPr="00450B40" w:rsidRDefault="00DB7355" w:rsidP="00450B40">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Основой современной педагогической стратегии, в том числе и дополнительного образования,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w:t>
      </w:r>
    </w:p>
    <w:p w:rsidR="00366E6D" w:rsidRPr="00450B40" w:rsidRDefault="00DB7355" w:rsidP="00450B40">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Одним из механизмов реализации этой стратегии является создание программы краевой профильной смены «МатКод-202</w:t>
      </w:r>
      <w:r w:rsidR="004C4168" w:rsidRPr="00450B40">
        <w:rPr>
          <w:rFonts w:ascii="Times New Roman" w:eastAsia="Times New Roman" w:hAnsi="Times New Roman"/>
          <w:sz w:val="28"/>
          <w:szCs w:val="28"/>
          <w:lang w:eastAsia="ru-RU"/>
        </w:rPr>
        <w:t>3</w:t>
      </w:r>
      <w:r w:rsidRPr="00450B40">
        <w:rPr>
          <w:rFonts w:ascii="Times New Roman" w:eastAsia="Times New Roman" w:hAnsi="Times New Roman"/>
          <w:sz w:val="28"/>
          <w:szCs w:val="28"/>
          <w:lang w:eastAsia="ru-RU"/>
        </w:rPr>
        <w:t xml:space="preserve">» дополнительного образования по математике. </w:t>
      </w:r>
    </w:p>
    <w:p w:rsidR="0047098B" w:rsidRPr="00450B40" w:rsidRDefault="0047098B" w:rsidP="00450B40">
      <w:pPr>
        <w:spacing w:after="0" w:line="360" w:lineRule="auto"/>
        <w:ind w:firstLine="851"/>
        <w:jc w:val="both"/>
        <w:rPr>
          <w:rFonts w:ascii="Times New Roman" w:eastAsia="Calibri" w:hAnsi="Times New Roman" w:cs="Times New Roman"/>
          <w:sz w:val="28"/>
          <w:szCs w:val="28"/>
        </w:rPr>
      </w:pPr>
      <w:r w:rsidRPr="00450B40">
        <w:rPr>
          <w:rFonts w:ascii="Times New Roman" w:eastAsia="Times New Roman" w:hAnsi="Times New Roman" w:cs="Times New Roman"/>
          <w:sz w:val="28"/>
          <w:szCs w:val="28"/>
        </w:rPr>
        <w:t xml:space="preserve">Направленность программы – </w:t>
      </w:r>
      <w:r w:rsidR="00DB7355" w:rsidRPr="00450B40">
        <w:rPr>
          <w:rFonts w:ascii="Times New Roman" w:eastAsia="Times New Roman" w:hAnsi="Times New Roman"/>
          <w:bCs/>
          <w:sz w:val="28"/>
          <w:szCs w:val="24"/>
          <w:lang w:eastAsia="ru-RU"/>
        </w:rPr>
        <w:t>Естественнонаучная</w:t>
      </w:r>
    </w:p>
    <w:p w:rsidR="005640CC" w:rsidRPr="00450B40" w:rsidRDefault="000053D7" w:rsidP="00450B40">
      <w:pPr>
        <w:spacing w:after="0" w:line="360" w:lineRule="auto"/>
        <w:ind w:firstLine="851"/>
        <w:jc w:val="both"/>
        <w:rPr>
          <w:rFonts w:ascii="Times New Roman" w:hAnsi="Times New Roman"/>
          <w:color w:val="000000"/>
          <w:sz w:val="28"/>
          <w:szCs w:val="24"/>
        </w:rPr>
      </w:pPr>
      <w:r w:rsidRPr="00450B40">
        <w:rPr>
          <w:rFonts w:ascii="Times New Roman" w:eastAsia="Calibri" w:hAnsi="Times New Roman" w:cs="Times New Roman"/>
          <w:sz w:val="28"/>
          <w:szCs w:val="28"/>
        </w:rPr>
        <w:t>Цели программы:</w:t>
      </w:r>
      <w:r w:rsidRPr="00450B40">
        <w:rPr>
          <w:rFonts w:ascii="Times New Roman" w:eastAsia="Calibri" w:hAnsi="Times New Roman" w:cs="Times New Roman"/>
          <w:i/>
          <w:sz w:val="28"/>
          <w:szCs w:val="28"/>
        </w:rPr>
        <w:t xml:space="preserve"> </w:t>
      </w:r>
      <w:r w:rsidR="005640CC" w:rsidRPr="00450B40">
        <w:rPr>
          <w:rFonts w:ascii="Times New Roman" w:hAnsi="Times New Roman"/>
          <w:color w:val="000000"/>
          <w:sz w:val="28"/>
          <w:szCs w:val="24"/>
        </w:rPr>
        <w:t>Образовательная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w:t>
      </w:r>
    </w:p>
    <w:p w:rsidR="005640CC" w:rsidRPr="00450B40" w:rsidRDefault="00613121" w:rsidP="00450B40">
      <w:pPr>
        <w:spacing w:after="0" w:line="360" w:lineRule="auto"/>
        <w:ind w:firstLine="851"/>
        <w:jc w:val="both"/>
        <w:rPr>
          <w:rFonts w:ascii="Times New Roman" w:hAnsi="Times New Roman"/>
          <w:color w:val="000000"/>
          <w:sz w:val="28"/>
          <w:szCs w:val="28"/>
        </w:rPr>
      </w:pPr>
      <w:r w:rsidRPr="00450B40">
        <w:rPr>
          <w:rFonts w:ascii="Times New Roman" w:hAnsi="Times New Roman"/>
          <w:color w:val="000000"/>
          <w:sz w:val="28"/>
          <w:szCs w:val="28"/>
        </w:rPr>
        <w:t xml:space="preserve">Задачи: </w:t>
      </w:r>
    </w:p>
    <w:p w:rsidR="005640CC" w:rsidRPr="00450B40" w:rsidRDefault="005640CC" w:rsidP="00450B40">
      <w:pPr>
        <w:spacing w:after="0" w:line="360" w:lineRule="auto"/>
        <w:ind w:firstLine="851"/>
        <w:jc w:val="both"/>
        <w:rPr>
          <w:rFonts w:ascii="Times New Roman" w:eastAsia="Times New Roman" w:hAnsi="Times New Roman"/>
          <w:i/>
          <w:sz w:val="28"/>
          <w:szCs w:val="28"/>
          <w:lang w:eastAsia="ru-RU"/>
        </w:rPr>
      </w:pPr>
      <w:r w:rsidRPr="00450B40">
        <w:rPr>
          <w:rFonts w:ascii="Times New Roman" w:eastAsia="Times New Roman" w:hAnsi="Times New Roman"/>
          <w:i/>
          <w:sz w:val="28"/>
          <w:szCs w:val="28"/>
          <w:lang w:eastAsia="ru-RU"/>
        </w:rPr>
        <w:t>Предметные:</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развивать математические способности обучающихся;</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lastRenderedPageBreak/>
        <w:t>- подготовить их к математическим олимпиадам высокого уровня;</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способствовать популяризации математики как науки.</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i/>
          <w:sz w:val="28"/>
          <w:szCs w:val="28"/>
          <w:lang w:eastAsia="ru-RU"/>
        </w:rPr>
        <w:t>Метапредметные</w:t>
      </w:r>
      <w:r w:rsidRPr="00450B40">
        <w:rPr>
          <w:rFonts w:ascii="Times New Roman" w:eastAsia="Times New Roman" w:hAnsi="Times New Roman"/>
          <w:sz w:val="28"/>
          <w:szCs w:val="28"/>
          <w:lang w:eastAsia="ru-RU"/>
        </w:rPr>
        <w:t>:</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развивать алгоритмическое и аналитическое мышления;</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развить память – аудиальную, визуальную, наглядно-образную, тактильную и др.;</w:t>
      </w:r>
    </w:p>
    <w:p w:rsidR="005640CC" w:rsidRPr="00450B40" w:rsidRDefault="005640CC" w:rsidP="00450B40">
      <w:pPr>
        <w:spacing w:after="0" w:line="360" w:lineRule="auto"/>
        <w:ind w:firstLine="851"/>
        <w:jc w:val="both"/>
        <w:rPr>
          <w:rFonts w:ascii="Times New Roman" w:eastAsia="Times New Roman" w:hAnsi="Times New Roman"/>
          <w:sz w:val="28"/>
          <w:szCs w:val="28"/>
          <w:lang w:eastAsia="ru-RU"/>
        </w:rPr>
      </w:pPr>
      <w:r w:rsidRPr="00450B40">
        <w:rPr>
          <w:rFonts w:ascii="Times New Roman" w:eastAsia="Times New Roman" w:hAnsi="Times New Roman"/>
          <w:sz w:val="28"/>
          <w:szCs w:val="28"/>
          <w:lang w:eastAsia="ru-RU"/>
        </w:rPr>
        <w:t>- сформировать и развить коммуникативные компетентности обучающихся.</w:t>
      </w:r>
    </w:p>
    <w:p w:rsidR="001C6DAD" w:rsidRPr="00450B40" w:rsidRDefault="001C6DAD" w:rsidP="00450B40">
      <w:pPr>
        <w:spacing w:after="0" w:line="360" w:lineRule="auto"/>
        <w:ind w:firstLine="851"/>
        <w:jc w:val="center"/>
        <w:rPr>
          <w:rFonts w:ascii="Times New Roman" w:eastAsia="Calibri" w:hAnsi="Times New Roman" w:cs="Times New Roman"/>
          <w:b/>
          <w:sz w:val="28"/>
          <w:szCs w:val="28"/>
        </w:rPr>
      </w:pPr>
      <w:r w:rsidRPr="00450B40">
        <w:rPr>
          <w:rFonts w:ascii="Times New Roman" w:eastAsia="Calibri" w:hAnsi="Times New Roman" w:cs="Times New Roman"/>
          <w:b/>
          <w:sz w:val="28"/>
          <w:szCs w:val="28"/>
        </w:rPr>
        <w:t xml:space="preserve">ОТЧЁТ ОБ </w:t>
      </w:r>
      <w:r w:rsidR="009506F2" w:rsidRPr="00450B40">
        <w:rPr>
          <w:rFonts w:ascii="Times New Roman" w:eastAsia="Calibri" w:hAnsi="Times New Roman" w:cs="Times New Roman"/>
          <w:b/>
          <w:sz w:val="28"/>
          <w:szCs w:val="28"/>
        </w:rPr>
        <w:t>ОРГАНИЗАЦИИ И ПРОВЕДЕНИИ ПРОФИЛЬНОЙ ПРОГРАММЫ</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выдавалось  домашнее задание.</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В рамках учебно-исследовательской деятельности учащимся предлагался поиск и реализация решений задач исследовательского характера в заданиях с варьируемой частью. Учащиеся имели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 xml:space="preserve">Школьники делились на группы, численностью 10-15 </w:t>
      </w:r>
      <w:r w:rsidR="00004B99" w:rsidRPr="00450B40">
        <w:rPr>
          <w:rFonts w:ascii="Times New Roman" w:hAnsi="Times New Roman"/>
          <w:iCs/>
          <w:sz w:val="28"/>
          <w:szCs w:val="28"/>
        </w:rPr>
        <w:t xml:space="preserve">человек </w:t>
      </w:r>
      <w:r w:rsidRPr="00450B40">
        <w:rPr>
          <w:rFonts w:ascii="Times New Roman" w:hAnsi="Times New Roman"/>
          <w:iCs/>
          <w:sz w:val="28"/>
          <w:szCs w:val="28"/>
        </w:rPr>
        <w:t xml:space="preserve"> в каждой группе, в зависимости от уровня подготовки. Учебная нагрузка – восемь </w:t>
      </w:r>
      <w:r w:rsidR="00004B99" w:rsidRPr="00450B40">
        <w:rPr>
          <w:rFonts w:ascii="Times New Roman" w:hAnsi="Times New Roman"/>
          <w:iCs/>
          <w:sz w:val="28"/>
          <w:szCs w:val="28"/>
        </w:rPr>
        <w:t>занятий</w:t>
      </w:r>
      <w:r w:rsidRPr="00450B40">
        <w:rPr>
          <w:rFonts w:ascii="Times New Roman" w:hAnsi="Times New Roman"/>
          <w:iCs/>
          <w:sz w:val="28"/>
          <w:szCs w:val="28"/>
        </w:rPr>
        <w:t xml:space="preserve"> в день, скомпонованные по два </w:t>
      </w:r>
      <w:r w:rsidR="00004B99" w:rsidRPr="00450B40">
        <w:rPr>
          <w:rFonts w:ascii="Times New Roman" w:hAnsi="Times New Roman"/>
          <w:iCs/>
          <w:sz w:val="28"/>
          <w:szCs w:val="28"/>
        </w:rPr>
        <w:t>занятия</w:t>
      </w:r>
      <w:r w:rsidRPr="00450B40">
        <w:rPr>
          <w:rFonts w:ascii="Times New Roman" w:hAnsi="Times New Roman"/>
          <w:iCs/>
          <w:sz w:val="28"/>
          <w:szCs w:val="28"/>
        </w:rPr>
        <w:t xml:space="preserve"> (пара).</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Ведущий преподаватель, который отвечал за занятия в группе по определенной теме, составлял список задач, который выдавался каждому школьнику на листочке; он же рассказывал теоретическую часть.</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 xml:space="preserve">Практическая часть состояла из устного приема задач; ведущий преподаватель и один-два ассистента слушали решения задач у школьников. Цели беседы — проверка правильности и полноты доказательства, задание </w:t>
      </w:r>
      <w:r w:rsidRPr="00450B40">
        <w:rPr>
          <w:rFonts w:ascii="Times New Roman" w:hAnsi="Times New Roman"/>
          <w:iCs/>
          <w:sz w:val="28"/>
          <w:szCs w:val="28"/>
        </w:rPr>
        <w:lastRenderedPageBreak/>
        <w:t>необходимого уровня строгости рассуждений, расстановка верных акцентов на ключевые аспекты обсуждаемой математической теории.</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 xml:space="preserve">Сданные во время практических занятий задачи отмечались в электронной ведомости. Ведомость доступна для просмотра школьникам. На основе сдачи задач динамически формировался рейтинг, который мотивировал школьников. Также ведомость позволяла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0B2D18" w:rsidRPr="00450B40" w:rsidRDefault="000B2D18" w:rsidP="00450B40">
      <w:pPr>
        <w:spacing w:after="0" w:line="360" w:lineRule="auto"/>
        <w:ind w:firstLine="851"/>
        <w:jc w:val="both"/>
        <w:rPr>
          <w:rFonts w:ascii="Times New Roman" w:hAnsi="Times New Roman"/>
          <w:iCs/>
          <w:sz w:val="28"/>
          <w:szCs w:val="28"/>
        </w:rPr>
      </w:pPr>
      <w:r w:rsidRPr="00450B40">
        <w:rPr>
          <w:rFonts w:ascii="Times New Roman" w:hAnsi="Times New Roman"/>
          <w:iCs/>
          <w:sz w:val="28"/>
          <w:szCs w:val="28"/>
        </w:rPr>
        <w:t>Каждый день в распорядке дня предусмотрено около двух часов индивидуальных консультаций. В это время школьники могли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1D4E61" w:rsidRPr="00450B40" w:rsidRDefault="000B2D18" w:rsidP="00450B40">
      <w:pPr>
        <w:spacing w:after="0" w:line="360" w:lineRule="auto"/>
        <w:ind w:firstLine="851"/>
        <w:jc w:val="both"/>
        <w:rPr>
          <w:rFonts w:ascii="Times New Roman" w:hAnsi="Times New Roman"/>
          <w:iCs/>
          <w:sz w:val="28"/>
          <w:szCs w:val="28"/>
          <w:highlight w:val="yellow"/>
        </w:rPr>
      </w:pPr>
      <w:r w:rsidRPr="00450B40">
        <w:rPr>
          <w:rFonts w:ascii="Times New Roman" w:hAnsi="Times New Roman"/>
          <w:iCs/>
          <w:sz w:val="28"/>
          <w:szCs w:val="28"/>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w:t>
      </w:r>
      <w:r w:rsidR="001B7E98" w:rsidRPr="00450B40">
        <w:rPr>
          <w:rFonts w:ascii="Times New Roman" w:hAnsi="Times New Roman"/>
          <w:iCs/>
          <w:sz w:val="28"/>
          <w:szCs w:val="28"/>
        </w:rPr>
        <w:t>не болезни.</w:t>
      </w:r>
    </w:p>
    <w:p w:rsidR="00187EAF" w:rsidRPr="00450B40" w:rsidRDefault="00681EA6" w:rsidP="00450B40">
      <w:pPr>
        <w:spacing w:line="360" w:lineRule="auto"/>
        <w:jc w:val="center"/>
        <w:rPr>
          <w:rFonts w:ascii="Times New Roman" w:hAnsi="Times New Roman" w:cs="Times New Roman"/>
          <w:b/>
          <w:sz w:val="28"/>
        </w:rPr>
      </w:pPr>
      <w:r w:rsidRPr="00450B40">
        <w:rPr>
          <w:rFonts w:ascii="Times New Roman" w:hAnsi="Times New Roman" w:cs="Times New Roman"/>
          <w:b/>
          <w:sz w:val="28"/>
          <w:szCs w:val="28"/>
        </w:rPr>
        <w:t xml:space="preserve">3 </w:t>
      </w:r>
      <w:r w:rsidR="0004134C" w:rsidRPr="00450B40">
        <w:rPr>
          <w:rFonts w:ascii="Times New Roman" w:hAnsi="Times New Roman" w:cs="Times New Roman"/>
          <w:b/>
          <w:sz w:val="28"/>
        </w:rPr>
        <w:t>ОТЧЕТ ОТ ОТДЕЛА ВОСПИТАТЕЛЬНОЙ РАБОТЫ</w:t>
      </w:r>
    </w:p>
    <w:p w:rsidR="0004134C" w:rsidRPr="00450B40" w:rsidRDefault="0004134C" w:rsidP="00450B40">
      <w:pPr>
        <w:pStyle w:val="a3"/>
        <w:numPr>
          <w:ilvl w:val="1"/>
          <w:numId w:val="2"/>
        </w:numPr>
        <w:spacing w:after="0" w:line="360" w:lineRule="auto"/>
        <w:ind w:left="0" w:firstLine="0"/>
        <w:jc w:val="center"/>
        <w:rPr>
          <w:rFonts w:ascii="Times New Roman" w:hAnsi="Times New Roman" w:cs="Times New Roman"/>
          <w:sz w:val="28"/>
          <w:szCs w:val="28"/>
        </w:rPr>
      </w:pPr>
      <w:r w:rsidRPr="00450B40">
        <w:rPr>
          <w:rFonts w:ascii="Times New Roman" w:hAnsi="Times New Roman" w:cs="Times New Roman"/>
          <w:sz w:val="28"/>
          <w:szCs w:val="28"/>
        </w:rPr>
        <w:t>Общая характеристика педагогического отряда</w:t>
      </w:r>
    </w:p>
    <w:p w:rsidR="005640CC" w:rsidRPr="00450B40" w:rsidRDefault="005640CC" w:rsidP="00450B40">
      <w:p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 xml:space="preserve">        С 10.03.2023 по 21.03.2023 на территории дружины «Созвездие» 47 детей принимали участие в краевой профильной смене «МатКод». На данном проекте работали 4 вожатых отдела воспитательной работы в качестве дневных вожатых и 1 ночной вожатый.</w:t>
      </w:r>
    </w:p>
    <w:p w:rsidR="005640CC" w:rsidRPr="00450B40" w:rsidRDefault="005640CC" w:rsidP="00450B40">
      <w:pPr>
        <w:spacing w:before="120" w:after="0" w:line="360" w:lineRule="auto"/>
        <w:ind w:firstLine="709"/>
        <w:jc w:val="both"/>
        <w:rPr>
          <w:rFonts w:ascii="Times New Roman" w:hAnsi="Times New Roman" w:cs="Times New Roman"/>
          <w:sz w:val="28"/>
          <w:szCs w:val="28"/>
        </w:rPr>
      </w:pPr>
      <w:r w:rsidRPr="00450B40">
        <w:rPr>
          <w:rFonts w:ascii="Times New Roman" w:hAnsi="Times New Roman" w:cs="Times New Roman"/>
          <w:sz w:val="28"/>
          <w:szCs w:val="28"/>
        </w:rPr>
        <w:t>Для слаженной работы педагогического коллектива был разработан и проведён ряд мероприятий:</w:t>
      </w:r>
    </w:p>
    <w:p w:rsidR="005640CC" w:rsidRPr="00450B40" w:rsidRDefault="005640CC" w:rsidP="00450B40">
      <w:pPr>
        <w:pStyle w:val="a3"/>
        <w:numPr>
          <w:ilvl w:val="0"/>
          <w:numId w:val="3"/>
        </w:numPr>
        <w:spacing w:before="120"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Административные планёрки перед началом смены с начальником дружины.</w:t>
      </w:r>
    </w:p>
    <w:p w:rsidR="005640CC" w:rsidRPr="00450B40" w:rsidRDefault="005640CC" w:rsidP="00450B40">
      <w:pPr>
        <w:pStyle w:val="a3"/>
        <w:numPr>
          <w:ilvl w:val="0"/>
          <w:numId w:val="3"/>
        </w:numPr>
        <w:spacing w:before="120"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lastRenderedPageBreak/>
        <w:t>Индивидуальные консультации с руководителями и старшими вожатыми проектов.</w:t>
      </w:r>
    </w:p>
    <w:p w:rsidR="005640CC" w:rsidRPr="00450B40" w:rsidRDefault="005640CC" w:rsidP="00450B40">
      <w:pPr>
        <w:pStyle w:val="a3"/>
        <w:numPr>
          <w:ilvl w:val="0"/>
          <w:numId w:val="3"/>
        </w:numPr>
        <w:spacing w:before="120"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Ежедневные планёрки по организации смены.</w:t>
      </w:r>
    </w:p>
    <w:p w:rsidR="005640CC" w:rsidRPr="00450B40" w:rsidRDefault="005640CC" w:rsidP="00450B40">
      <w:pPr>
        <w:pStyle w:val="a3"/>
        <w:numPr>
          <w:ilvl w:val="1"/>
          <w:numId w:val="2"/>
        </w:numPr>
        <w:spacing w:after="120" w:line="360" w:lineRule="auto"/>
        <w:jc w:val="both"/>
        <w:rPr>
          <w:rFonts w:ascii="Times New Roman" w:hAnsi="Times New Roman" w:cs="Times New Roman"/>
          <w:sz w:val="28"/>
          <w:szCs w:val="28"/>
        </w:rPr>
      </w:pPr>
      <w:r w:rsidRPr="00450B40">
        <w:rPr>
          <w:rFonts w:ascii="Times New Roman" w:hAnsi="Times New Roman" w:cs="Times New Roman"/>
          <w:sz w:val="28"/>
          <w:szCs w:val="28"/>
        </w:rPr>
        <w:t>Анализ работы с педагогическим отрядом</w:t>
      </w:r>
    </w:p>
    <w:tbl>
      <w:tblPr>
        <w:tblStyle w:val="a4"/>
        <w:tblW w:w="9885" w:type="dxa"/>
        <w:jc w:val="center"/>
        <w:tblLayout w:type="fixed"/>
        <w:tblLook w:val="04A0" w:firstRow="1" w:lastRow="0" w:firstColumn="1" w:lastColumn="0" w:noHBand="0" w:noVBand="1"/>
      </w:tblPr>
      <w:tblGrid>
        <w:gridCol w:w="1541"/>
        <w:gridCol w:w="1843"/>
        <w:gridCol w:w="2268"/>
        <w:gridCol w:w="2126"/>
        <w:gridCol w:w="2107"/>
      </w:tblGrid>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Причины, которые повлияли на результат</w:t>
            </w:r>
          </w:p>
        </w:tc>
      </w:tr>
      <w:tr w:rsidR="005640CC" w:rsidRPr="00450B40" w:rsidTr="00252BED">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Планирование по игровому сюжету смены</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Все вожатые были заинтересованы в успешной реализации программы смены, настроены на работу.</w:t>
            </w: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Ознакомить вожатых с мерами при возникновении ЧС, схемой эвакуации, системой оповещения.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Вожатые знают алгоритм своих действий при возникновении ЧС.</w:t>
            </w: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color w:val="000000" w:themeColor="text1"/>
                <w:sz w:val="24"/>
                <w:szCs w:val="24"/>
              </w:rPr>
            </w:pPr>
            <w:r w:rsidRPr="00450B40">
              <w:rPr>
                <w:rFonts w:ascii="Times New Roman" w:hAnsi="Times New Roman" w:cs="Times New Roman"/>
                <w:color w:val="000000" w:themeColor="text1"/>
                <w:sz w:val="24"/>
                <w:szCs w:val="24"/>
              </w:rPr>
              <w:t>Все участники смены расселены по отрядам согласно возрасту и по половой принадлежности.</w:t>
            </w:r>
          </w:p>
        </w:tc>
      </w:tr>
      <w:tr w:rsidR="005640CC" w:rsidRPr="00450B40" w:rsidTr="00252BED">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lastRenderedPageBreak/>
              <w:t>Организа-ционный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Систематизировать знания о проведении огоньков в данный период смены, игр.</w:t>
            </w:r>
          </w:p>
          <w:p w:rsidR="005640CC" w:rsidRPr="00450B40" w:rsidRDefault="005640CC" w:rsidP="00450B40">
            <w:pPr>
              <w:spacing w:line="360" w:lineRule="auto"/>
              <w:jc w:val="center"/>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подготовили и провели игры на знакомство, экскурсии по Центру, разработали сценарий проведения огонька знакомств.</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Взаимодействие вожатых со старшими вожатыми, руководителем смены и между собой, обмен опытом.</w:t>
            </w: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Систематизировать знания о проведении отрядных дел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Взаимодействие вожатых со старшими вожатыми, руководителем смены и между собой, обмен опытом.</w:t>
            </w:r>
          </w:p>
        </w:tc>
      </w:tr>
      <w:tr w:rsidR="005640CC" w:rsidRPr="00450B40" w:rsidTr="00252BED">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Поддержание позитивного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Активизация работоспособности вожатых.</w:t>
            </w: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Систематизировать знания о проведении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Взаимодействие вожатых со старшими вожатыми, руководителем смены и между собой, обмен опытом.</w:t>
            </w:r>
          </w:p>
        </w:tc>
      </w:tr>
      <w:tr w:rsidR="005640CC" w:rsidRPr="00450B40" w:rsidTr="00252BED">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640CC" w:rsidRPr="00450B40" w:rsidRDefault="005640CC" w:rsidP="00450B40">
            <w:pPr>
              <w:spacing w:line="360" w:lineRule="auto"/>
              <w:jc w:val="center"/>
              <w:rPr>
                <w:rFonts w:ascii="Times New Roman" w:hAnsi="Times New Roman" w:cs="Times New Roman"/>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640CC" w:rsidRPr="00450B40" w:rsidRDefault="005640CC" w:rsidP="00450B40">
            <w:pPr>
              <w:spacing w:line="360" w:lineRule="auto"/>
              <w:jc w:val="center"/>
              <w:rPr>
                <w:rFonts w:ascii="Times New Roman" w:hAnsi="Times New Roman" w:cs="Times New Roman"/>
                <w:sz w:val="24"/>
                <w:szCs w:val="24"/>
              </w:rPr>
            </w:pPr>
            <w:r w:rsidRPr="00450B40">
              <w:rPr>
                <w:rFonts w:ascii="Times New Roman" w:hAnsi="Times New Roman" w:cs="Times New Roman"/>
                <w:sz w:val="24"/>
                <w:szCs w:val="24"/>
              </w:rPr>
              <w:t>Все участники смены без проблем покинули территорию Центра.</w:t>
            </w:r>
          </w:p>
        </w:tc>
      </w:tr>
    </w:tbl>
    <w:p w:rsidR="005640CC" w:rsidRPr="00450B40" w:rsidRDefault="005640CC" w:rsidP="00450B40">
      <w:pPr>
        <w:pStyle w:val="a3"/>
        <w:spacing w:after="0" w:line="360" w:lineRule="auto"/>
        <w:ind w:left="1071"/>
        <w:jc w:val="center"/>
        <w:rPr>
          <w:rFonts w:ascii="Times New Roman" w:hAnsi="Times New Roman" w:cs="Times New Roman"/>
          <w:sz w:val="28"/>
          <w:szCs w:val="28"/>
        </w:rPr>
      </w:pPr>
    </w:p>
    <w:p w:rsidR="005640CC" w:rsidRPr="00450B40" w:rsidRDefault="005640CC" w:rsidP="00450B40">
      <w:pPr>
        <w:spacing w:after="0" w:line="360" w:lineRule="auto"/>
        <w:ind w:firstLine="709"/>
        <w:jc w:val="both"/>
        <w:rPr>
          <w:rFonts w:ascii="Times New Roman" w:hAnsi="Times New Roman" w:cs="Times New Roman"/>
          <w:sz w:val="28"/>
          <w:szCs w:val="28"/>
        </w:rPr>
      </w:pPr>
      <w:r w:rsidRPr="00450B40">
        <w:rPr>
          <w:rFonts w:ascii="Times New Roman" w:hAnsi="Times New Roman" w:cs="Times New Roman"/>
          <w:sz w:val="28"/>
          <w:szCs w:val="28"/>
        </w:rPr>
        <w:t>На смену педагогическому отряду ставилась следующая цель: погружение участников проекта «МатКод» в образовательный компонент смены, развитие навыков коммуникации в общелагерной деятельности в условиях игровой среды.</w:t>
      </w:r>
    </w:p>
    <w:p w:rsidR="005640CC" w:rsidRPr="003A6F64" w:rsidRDefault="005640CC" w:rsidP="003A6F64">
      <w:pPr>
        <w:pStyle w:val="a3"/>
        <w:numPr>
          <w:ilvl w:val="1"/>
          <w:numId w:val="2"/>
        </w:numPr>
        <w:spacing w:before="100" w:after="100" w:line="360" w:lineRule="auto"/>
        <w:jc w:val="both"/>
        <w:rPr>
          <w:rFonts w:ascii="Times New Roman" w:eastAsia="Times New Roman" w:hAnsi="Times New Roman" w:cs="Times New Roman"/>
          <w:color w:val="000000"/>
          <w:sz w:val="28"/>
          <w:szCs w:val="28"/>
        </w:rPr>
      </w:pPr>
      <w:r w:rsidRPr="00450B40">
        <w:rPr>
          <w:rFonts w:ascii="Times New Roman" w:eastAsia="Times New Roman" w:hAnsi="Times New Roman" w:cs="Times New Roman"/>
          <w:bCs/>
          <w:color w:val="000000"/>
          <w:sz w:val="28"/>
          <w:szCs w:val="28"/>
        </w:rPr>
        <w:t>Анализ педагогических разработок</w:t>
      </w:r>
    </w:p>
    <w:tbl>
      <w:tblPr>
        <w:tblStyle w:val="a4"/>
        <w:tblW w:w="0" w:type="auto"/>
        <w:tblInd w:w="360" w:type="dxa"/>
        <w:tblLook w:val="04A0" w:firstRow="1" w:lastRow="0" w:firstColumn="1" w:lastColumn="0" w:noHBand="0" w:noVBand="1"/>
      </w:tblPr>
      <w:tblGrid>
        <w:gridCol w:w="1762"/>
        <w:gridCol w:w="7223"/>
      </w:tblGrid>
      <w:tr w:rsidR="005640CC" w:rsidRPr="00450B40" w:rsidTr="00252BED">
        <w:tc>
          <w:tcPr>
            <w:tcW w:w="1762" w:type="dxa"/>
            <w:vAlign w:val="center"/>
          </w:tcPr>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Отрядное дело</w:t>
            </w:r>
          </w:p>
        </w:tc>
        <w:tc>
          <w:tcPr>
            <w:tcW w:w="7223" w:type="dxa"/>
            <w:vAlign w:val="center"/>
          </w:tcPr>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Описание</w:t>
            </w:r>
          </w:p>
        </w:tc>
      </w:tr>
      <w:tr w:rsidR="005640CC" w:rsidRPr="00450B40" w:rsidTr="00252BED">
        <w:tc>
          <w:tcPr>
            <w:tcW w:w="1762" w:type="dxa"/>
            <w:vAlign w:val="center"/>
          </w:tcPr>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«Наш Дом – «Созвездие»</w:t>
            </w:r>
          </w:p>
        </w:tc>
        <w:tc>
          <w:tcPr>
            <w:tcW w:w="7223" w:type="dxa"/>
            <w:vAlign w:val="center"/>
          </w:tcPr>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Целью отрядного дела является адаптация участников временного детского коллектива в новых условиях жизнедеятельности.</w:t>
            </w:r>
          </w:p>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Ребята знакомились со своим домом на предстоящую смену - «Созвездием». Фундамент дома – правила центра, стены - его традиции. Вожатые показывали слайды интерактивной презентации, а ребятам нужно было определить, что это за правило/традиция и вожатый наклеивал наклейки на фундамент/стены дома.</w:t>
            </w:r>
            <w:r w:rsidRPr="00450B40">
              <w:t xml:space="preserve"> </w:t>
            </w:r>
            <w:r w:rsidRPr="00450B40">
              <w:rPr>
                <w:rFonts w:ascii="Times New Roman" w:hAnsi="Times New Roman" w:cs="Times New Roman"/>
                <w:sz w:val="28"/>
                <w:szCs w:val="28"/>
              </w:rPr>
              <w:t>Завершается отрядное дело «Мой дом – «Созвездие» знакомством с крышей – мечтами и желаниями нашего дома. Ребята выходили на экскурсию по местам загадывания желаний, следуя по маршруту «Карты желаний».</w:t>
            </w:r>
          </w:p>
          <w:p w:rsidR="005640CC" w:rsidRPr="00450B40" w:rsidRDefault="005640CC" w:rsidP="00450B40">
            <w:pPr>
              <w:pStyle w:val="af"/>
              <w:spacing w:line="360" w:lineRule="auto"/>
              <w:jc w:val="center"/>
              <w:rPr>
                <w:rFonts w:ascii="Times New Roman" w:hAnsi="Times New Roman" w:cs="Times New Roman"/>
                <w:sz w:val="28"/>
                <w:szCs w:val="28"/>
              </w:rPr>
            </w:pPr>
          </w:p>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t>Данное отрядное дело имело успех на этой смене.</w:t>
            </w:r>
          </w:p>
        </w:tc>
      </w:tr>
      <w:tr w:rsidR="005640CC" w:rsidRPr="00450B40" w:rsidTr="00252BED">
        <w:tc>
          <w:tcPr>
            <w:tcW w:w="1762" w:type="dxa"/>
            <w:vAlign w:val="center"/>
          </w:tcPr>
          <w:p w:rsidR="005640CC" w:rsidRPr="00450B40" w:rsidRDefault="005640CC" w:rsidP="00450B40">
            <w:pPr>
              <w:pStyle w:val="af"/>
              <w:spacing w:line="360" w:lineRule="auto"/>
              <w:jc w:val="center"/>
              <w:rPr>
                <w:rFonts w:ascii="Times New Roman" w:hAnsi="Times New Roman" w:cs="Times New Roman"/>
                <w:sz w:val="28"/>
                <w:szCs w:val="28"/>
              </w:rPr>
            </w:pPr>
            <w:r w:rsidRPr="00450B40">
              <w:rPr>
                <w:rFonts w:ascii="Times New Roman" w:hAnsi="Times New Roman" w:cs="Times New Roman"/>
                <w:sz w:val="28"/>
                <w:szCs w:val="28"/>
              </w:rPr>
              <w:lastRenderedPageBreak/>
              <w:t>ОД “Дорогами предков”</w:t>
            </w:r>
          </w:p>
        </w:tc>
        <w:tc>
          <w:tcPr>
            <w:tcW w:w="7223" w:type="dxa"/>
            <w:vAlign w:val="center"/>
          </w:tcPr>
          <w:p w:rsidR="005640CC" w:rsidRPr="00450B40" w:rsidRDefault="005640CC" w:rsidP="00450B40">
            <w:pPr>
              <w:pBdr>
                <w:top w:val="none" w:sz="4" w:space="0" w:color="000000"/>
                <w:left w:val="none" w:sz="4" w:space="0" w:color="000000"/>
                <w:bottom w:val="none" w:sz="4" w:space="0" w:color="000000"/>
                <w:right w:val="none" w:sz="4" w:space="0" w:color="000000"/>
              </w:pBdr>
              <w:spacing w:line="360" w:lineRule="auto"/>
              <w:jc w:val="center"/>
            </w:pPr>
            <w:r w:rsidRPr="00450B40">
              <w:rPr>
                <w:rFonts w:ascii="Times New Roman" w:eastAsia="Times New Roman" w:hAnsi="Times New Roman" w:cs="Times New Roman"/>
                <w:color w:val="000000"/>
                <w:sz w:val="28"/>
              </w:rPr>
              <w:t>Целью отрядного дела является знакомство и расширение знаний ребят о районах Хабаровского края.</w:t>
            </w:r>
          </w:p>
          <w:p w:rsidR="005640CC" w:rsidRPr="00450B40" w:rsidRDefault="005640CC" w:rsidP="00450B40">
            <w:pPr>
              <w:pBdr>
                <w:top w:val="none" w:sz="4" w:space="0" w:color="000000"/>
                <w:left w:val="none" w:sz="4" w:space="0" w:color="000000"/>
                <w:bottom w:val="none" w:sz="4" w:space="0" w:color="000000"/>
                <w:right w:val="none" w:sz="4" w:space="0" w:color="000000"/>
              </w:pBdr>
              <w:spacing w:line="360" w:lineRule="auto"/>
              <w:jc w:val="center"/>
              <w:rPr>
                <w:rFonts w:ascii="Times New Roman" w:eastAsia="Times New Roman" w:hAnsi="Times New Roman" w:cs="Times New Roman"/>
                <w:color w:val="000000"/>
                <w:sz w:val="28"/>
                <w:szCs w:val="28"/>
              </w:rPr>
            </w:pPr>
            <w:r w:rsidRPr="00450B40">
              <w:rPr>
                <w:rFonts w:ascii="Times New Roman" w:eastAsia="Times New Roman" w:hAnsi="Times New Roman" w:cs="Times New Roman"/>
                <w:color w:val="000000"/>
                <w:sz w:val="28"/>
              </w:rPr>
              <w:t>Дети в группах создают собственное туристическое агентство, разработают собственных туристический маршрут по одному из районов края, опираясь на заданные условия и цели туристов. После представляют для остальных участников отрядного дела готовый продукт (Плакат, маршрут, достопримечательности, которые стоит посетит в данном районе).</w:t>
            </w:r>
          </w:p>
          <w:p w:rsidR="005640CC" w:rsidRPr="00450B40" w:rsidRDefault="005640CC" w:rsidP="00450B40">
            <w:pPr>
              <w:pBdr>
                <w:top w:val="none" w:sz="4" w:space="0" w:color="000000"/>
                <w:left w:val="none" w:sz="4" w:space="0" w:color="000000"/>
                <w:bottom w:val="none" w:sz="4" w:space="0" w:color="000000"/>
                <w:right w:val="none" w:sz="4" w:space="0" w:color="000000"/>
              </w:pBdr>
              <w:spacing w:line="360" w:lineRule="auto"/>
              <w:jc w:val="center"/>
              <w:rPr>
                <w:rFonts w:ascii="Times New Roman" w:eastAsia="Times New Roman" w:hAnsi="Times New Roman" w:cs="Times New Roman"/>
                <w:sz w:val="28"/>
                <w:szCs w:val="28"/>
              </w:rPr>
            </w:pPr>
          </w:p>
          <w:p w:rsidR="005640CC" w:rsidRPr="00450B40" w:rsidRDefault="005640CC" w:rsidP="00450B40">
            <w:pPr>
              <w:pBdr>
                <w:top w:val="none" w:sz="4" w:space="0" w:color="000000"/>
                <w:left w:val="none" w:sz="4" w:space="0" w:color="000000"/>
                <w:bottom w:val="none" w:sz="4" w:space="0" w:color="000000"/>
                <w:right w:val="none" w:sz="4" w:space="0" w:color="000000"/>
              </w:pBdr>
              <w:spacing w:after="15" w:line="360" w:lineRule="auto"/>
              <w:jc w:val="center"/>
              <w:rPr>
                <w:rFonts w:ascii="Times New Roman" w:hAnsi="Times New Roman" w:cs="Times New Roman"/>
                <w:sz w:val="28"/>
                <w:szCs w:val="28"/>
              </w:rPr>
            </w:pPr>
            <w:r w:rsidRPr="00450B40">
              <w:rPr>
                <w:rFonts w:ascii="Times New Roman" w:eastAsia="Times New Roman" w:hAnsi="Times New Roman" w:cs="Times New Roman"/>
                <w:color w:val="000000"/>
                <w:sz w:val="28"/>
              </w:rPr>
              <w:t>Данное отрядное дело имело успех на этой смене.</w:t>
            </w:r>
          </w:p>
        </w:tc>
      </w:tr>
    </w:tbl>
    <w:p w:rsidR="005640CC" w:rsidRPr="00450B40" w:rsidRDefault="005640CC" w:rsidP="00450B40">
      <w:pPr>
        <w:pStyle w:val="a3"/>
        <w:numPr>
          <w:ilvl w:val="1"/>
          <w:numId w:val="2"/>
        </w:numPr>
        <w:spacing w:after="0" w:line="360" w:lineRule="auto"/>
        <w:ind w:left="993" w:hanging="142"/>
        <w:jc w:val="center"/>
        <w:rPr>
          <w:rFonts w:ascii="Times New Roman" w:hAnsi="Times New Roman" w:cs="Times New Roman"/>
          <w:sz w:val="28"/>
          <w:szCs w:val="28"/>
        </w:rPr>
      </w:pPr>
      <w:r w:rsidRPr="00450B40">
        <w:rPr>
          <w:rFonts w:ascii="Times New Roman" w:hAnsi="Times New Roman" w:cs="Times New Roman"/>
          <w:sz w:val="28"/>
          <w:szCs w:val="28"/>
        </w:rPr>
        <w:t>Анализ контингента детей</w:t>
      </w:r>
    </w:p>
    <w:p w:rsidR="005640CC" w:rsidRPr="00450B40" w:rsidRDefault="005640CC" w:rsidP="00450B40">
      <w:pPr>
        <w:pStyle w:val="a3"/>
        <w:spacing w:after="0" w:line="360" w:lineRule="auto"/>
        <w:ind w:firstLine="696"/>
        <w:jc w:val="both"/>
        <w:rPr>
          <w:rFonts w:ascii="Times New Roman" w:hAnsi="Times New Roman" w:cs="Times New Roman"/>
          <w:sz w:val="28"/>
          <w:szCs w:val="28"/>
        </w:rPr>
      </w:pPr>
      <w:r w:rsidRPr="00450B40">
        <w:rPr>
          <w:rFonts w:ascii="Times New Roman" w:hAnsi="Times New Roman" w:cs="Times New Roman"/>
          <w:sz w:val="28"/>
          <w:szCs w:val="28"/>
        </w:rPr>
        <w:t>С 10.03.2023 по 21.03.2023 участниками краевой профильной смены являлись 47 человек из 8 территорий Хабаровского края:</w:t>
      </w:r>
    </w:p>
    <w:p w:rsidR="00252BED" w:rsidRPr="00450B40" w:rsidRDefault="00252BED" w:rsidP="00450B40">
      <w:pPr>
        <w:spacing w:after="0" w:line="360" w:lineRule="auto"/>
        <w:ind w:left="709"/>
        <w:jc w:val="both"/>
        <w:rPr>
          <w:rFonts w:ascii="Times New Roman" w:hAnsi="Times New Roman" w:cs="Times New Roman"/>
          <w:sz w:val="28"/>
          <w:szCs w:val="28"/>
        </w:rPr>
      </w:pPr>
      <w:r w:rsidRPr="00450B40">
        <w:rPr>
          <w:rFonts w:ascii="Times New Roman" w:hAnsi="Times New Roman" w:cs="Times New Roman"/>
          <w:sz w:val="28"/>
          <w:szCs w:val="28"/>
          <w:lang w:val="en-US"/>
        </w:rPr>
        <w:t>1.</w:t>
      </w:r>
      <w:r w:rsidR="005640CC" w:rsidRPr="00450B40">
        <w:rPr>
          <w:rFonts w:ascii="Times New Roman" w:hAnsi="Times New Roman" w:cs="Times New Roman"/>
          <w:sz w:val="28"/>
          <w:szCs w:val="28"/>
        </w:rPr>
        <w:t>Хабаровский район – 8 человек;</w:t>
      </w:r>
    </w:p>
    <w:p w:rsidR="00252BED" w:rsidRPr="00450B40" w:rsidRDefault="00252BED" w:rsidP="00450B40">
      <w:pPr>
        <w:spacing w:after="0" w:line="360" w:lineRule="auto"/>
        <w:ind w:left="709"/>
        <w:jc w:val="both"/>
        <w:rPr>
          <w:rFonts w:ascii="Times New Roman" w:hAnsi="Times New Roman" w:cs="Times New Roman"/>
          <w:sz w:val="28"/>
          <w:szCs w:val="28"/>
        </w:rPr>
      </w:pPr>
      <w:r w:rsidRPr="00450B40">
        <w:rPr>
          <w:rFonts w:ascii="Times New Roman" w:hAnsi="Times New Roman" w:cs="Times New Roman"/>
          <w:sz w:val="28"/>
          <w:szCs w:val="28"/>
          <w:lang w:val="en-US"/>
        </w:rPr>
        <w:t>2.</w:t>
      </w:r>
      <w:r w:rsidR="005640CC" w:rsidRPr="00450B40">
        <w:rPr>
          <w:rFonts w:ascii="Times New Roman" w:hAnsi="Times New Roman" w:cs="Times New Roman"/>
          <w:sz w:val="28"/>
          <w:szCs w:val="28"/>
        </w:rPr>
        <w:t>Комсомольский район - 1 человек;</w:t>
      </w:r>
    </w:p>
    <w:p w:rsidR="00252BED" w:rsidRPr="00450B40" w:rsidRDefault="005640CC"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Ванинский район – 2 человека;</w:t>
      </w:r>
    </w:p>
    <w:p w:rsidR="00252BED" w:rsidRPr="00450B40" w:rsidRDefault="00252BED"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г</w:t>
      </w:r>
      <w:r w:rsidR="005640CC" w:rsidRPr="00450B40">
        <w:rPr>
          <w:rFonts w:ascii="Times New Roman" w:hAnsi="Times New Roman" w:cs="Times New Roman"/>
          <w:sz w:val="28"/>
          <w:szCs w:val="28"/>
        </w:rPr>
        <w:t>.Советская гавань - 1 человек;</w:t>
      </w:r>
    </w:p>
    <w:p w:rsidR="00252BED" w:rsidRPr="00450B40" w:rsidRDefault="00252BED"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г</w:t>
      </w:r>
      <w:r w:rsidR="005640CC" w:rsidRPr="00450B40">
        <w:rPr>
          <w:rFonts w:ascii="Times New Roman" w:hAnsi="Times New Roman" w:cs="Times New Roman"/>
          <w:sz w:val="28"/>
          <w:szCs w:val="28"/>
        </w:rPr>
        <w:t>.Бикин - 1 человек;</w:t>
      </w:r>
    </w:p>
    <w:p w:rsidR="00252BED" w:rsidRPr="00450B40" w:rsidRDefault="005640CC"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г. Комсомольск-на-Амуре – 8 человек;</w:t>
      </w:r>
    </w:p>
    <w:p w:rsidR="00252BED" w:rsidRPr="00450B40" w:rsidRDefault="00252BED"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г</w:t>
      </w:r>
      <w:r w:rsidR="005640CC" w:rsidRPr="00450B40">
        <w:rPr>
          <w:rFonts w:ascii="Times New Roman" w:hAnsi="Times New Roman" w:cs="Times New Roman"/>
          <w:sz w:val="28"/>
          <w:szCs w:val="28"/>
        </w:rPr>
        <w:t>. Николаевск-на-Амуре – 1 человек;</w:t>
      </w:r>
    </w:p>
    <w:p w:rsidR="005640CC" w:rsidRPr="00450B40" w:rsidRDefault="005640CC" w:rsidP="00450B40">
      <w:pPr>
        <w:pStyle w:val="a3"/>
        <w:numPr>
          <w:ilvl w:val="0"/>
          <w:numId w:val="5"/>
        </w:numPr>
        <w:spacing w:after="0" w:line="360" w:lineRule="auto"/>
        <w:jc w:val="both"/>
        <w:rPr>
          <w:rFonts w:ascii="Times New Roman" w:hAnsi="Times New Roman" w:cs="Times New Roman"/>
          <w:sz w:val="28"/>
          <w:szCs w:val="28"/>
        </w:rPr>
      </w:pPr>
      <w:r w:rsidRPr="00450B40">
        <w:rPr>
          <w:rFonts w:ascii="Times New Roman" w:hAnsi="Times New Roman" w:cs="Times New Roman"/>
          <w:sz w:val="28"/>
          <w:szCs w:val="28"/>
        </w:rPr>
        <w:t>г. Хабаровск – 25 человека.</w:t>
      </w:r>
    </w:p>
    <w:p w:rsidR="005640CC" w:rsidRPr="00450B40" w:rsidRDefault="005640CC" w:rsidP="00450B40">
      <w:pPr>
        <w:spacing w:after="0" w:line="360" w:lineRule="auto"/>
        <w:ind w:firstLine="567"/>
        <w:jc w:val="both"/>
        <w:rPr>
          <w:rFonts w:ascii="Times New Roman" w:hAnsi="Times New Roman" w:cs="Times New Roman"/>
          <w:sz w:val="28"/>
          <w:szCs w:val="28"/>
        </w:rPr>
      </w:pPr>
      <w:r w:rsidRPr="00450B40">
        <w:rPr>
          <w:rFonts w:ascii="Times New Roman" w:hAnsi="Times New Roman" w:cs="Times New Roman"/>
          <w:sz w:val="28"/>
          <w:szCs w:val="28"/>
        </w:rPr>
        <w:t>Примерно 65% детей были на сменах в «Созвездии» ранее, 35% были впервые.</w:t>
      </w:r>
    </w:p>
    <w:p w:rsidR="005640CC" w:rsidRPr="00450B40" w:rsidRDefault="005640CC" w:rsidP="00450B40">
      <w:pPr>
        <w:spacing w:after="0" w:line="360" w:lineRule="auto"/>
        <w:ind w:firstLine="567"/>
        <w:jc w:val="both"/>
        <w:rPr>
          <w:rFonts w:ascii="Times New Roman" w:hAnsi="Times New Roman" w:cs="Times New Roman"/>
          <w:sz w:val="28"/>
          <w:szCs w:val="28"/>
        </w:rPr>
      </w:pPr>
      <w:r w:rsidRPr="00450B40">
        <w:rPr>
          <w:rFonts w:ascii="Times New Roman" w:hAnsi="Times New Roman" w:cs="Times New Roman"/>
          <w:sz w:val="28"/>
          <w:szCs w:val="28"/>
        </w:rPr>
        <w:t>Основные ожидания детей от смены заключались в следующем: знакомство с новыми людьми, отдых от школы и городской суеты, получение новых знаний и опыта. Свои цели детям удалось выполнить в полном объёме, благодаря насыщенной программе.</w:t>
      </w:r>
    </w:p>
    <w:p w:rsidR="005640CC" w:rsidRPr="00450B40" w:rsidRDefault="005640CC" w:rsidP="00450B40">
      <w:pPr>
        <w:spacing w:after="0" w:line="360" w:lineRule="auto"/>
        <w:ind w:firstLine="567"/>
        <w:jc w:val="both"/>
        <w:rPr>
          <w:rFonts w:ascii="Times New Roman" w:hAnsi="Times New Roman" w:cs="Times New Roman"/>
          <w:sz w:val="28"/>
          <w:szCs w:val="28"/>
        </w:rPr>
      </w:pPr>
      <w:r w:rsidRPr="00450B40">
        <w:rPr>
          <w:rFonts w:ascii="Times New Roman" w:hAnsi="Times New Roman" w:cs="Times New Roman"/>
          <w:sz w:val="28"/>
          <w:szCs w:val="28"/>
        </w:rPr>
        <w:t xml:space="preserve">За время организационного периода, вожатые, посредством проведения следующих мероприятий: игры на знакомство и сплочение, экскурсия по территории, проведения инструктажа, отрядное дело «Наш дом – Созвездие» </w:t>
      </w:r>
      <w:r w:rsidRPr="00450B40">
        <w:rPr>
          <w:rFonts w:ascii="Times New Roman" w:hAnsi="Times New Roman" w:cs="Times New Roman"/>
          <w:sz w:val="28"/>
          <w:szCs w:val="28"/>
        </w:rPr>
        <w:lastRenderedPageBreak/>
        <w:t xml:space="preserve">смогли донести до детей правила пребывания в дружине, ЕПТ, рассказать традиции центра, что благоприятно отразилось на дальнейшей жизнедеятельности всех отрядов проекта. </w:t>
      </w:r>
    </w:p>
    <w:p w:rsidR="005640CC" w:rsidRPr="00450B40" w:rsidRDefault="005640CC" w:rsidP="00450B40">
      <w:pPr>
        <w:pStyle w:val="a3"/>
        <w:numPr>
          <w:ilvl w:val="1"/>
          <w:numId w:val="2"/>
        </w:numPr>
        <w:spacing w:after="0" w:line="360" w:lineRule="auto"/>
        <w:ind w:left="993" w:hanging="234"/>
        <w:jc w:val="center"/>
        <w:rPr>
          <w:rFonts w:ascii="Times New Roman" w:hAnsi="Times New Roman" w:cs="Times New Roman"/>
          <w:sz w:val="28"/>
          <w:szCs w:val="28"/>
        </w:rPr>
      </w:pPr>
      <w:r w:rsidRPr="00450B40">
        <w:rPr>
          <w:rFonts w:ascii="Times New Roman" w:hAnsi="Times New Roman" w:cs="Times New Roman"/>
          <w:sz w:val="28"/>
          <w:szCs w:val="28"/>
        </w:rPr>
        <w:t>Анализ смены на основании систематической проверки педагогических дневников</w:t>
      </w:r>
    </w:p>
    <w:p w:rsidR="005640CC" w:rsidRPr="00450B40" w:rsidRDefault="005640CC" w:rsidP="00450B40">
      <w:pPr>
        <w:spacing w:after="0" w:line="360" w:lineRule="auto"/>
        <w:ind w:firstLine="709"/>
        <w:jc w:val="both"/>
        <w:rPr>
          <w:rFonts w:ascii="Times New Roman" w:hAnsi="Times New Roman" w:cs="Times New Roman"/>
          <w:sz w:val="28"/>
          <w:szCs w:val="28"/>
        </w:rPr>
      </w:pPr>
      <w:r w:rsidRPr="00450B40">
        <w:rPr>
          <w:rFonts w:ascii="Times New Roman" w:hAnsi="Times New Roman" w:cs="Times New Roman"/>
          <w:sz w:val="28"/>
          <w:szCs w:val="28"/>
        </w:rPr>
        <w:t xml:space="preserve">Ежедневно каждый вожатый сдавал на проверку электронный педагогический дневник с педагогическими наблюдениями за день. Каждый вожатый получал обратную связь от руководителей и старших вожатых по вопросам, а также определенные советы по работе с отрядом, подбадривающие фразы. </w:t>
      </w:r>
    </w:p>
    <w:p w:rsidR="005640CC" w:rsidRPr="00450B40" w:rsidRDefault="005640CC" w:rsidP="00450B40">
      <w:pPr>
        <w:spacing w:after="0" w:line="360" w:lineRule="auto"/>
        <w:ind w:firstLine="709"/>
        <w:jc w:val="both"/>
        <w:rPr>
          <w:rFonts w:ascii="Times New Roman" w:hAnsi="Times New Roman" w:cs="Times New Roman"/>
          <w:sz w:val="28"/>
          <w:szCs w:val="28"/>
        </w:rPr>
      </w:pPr>
      <w:r w:rsidRPr="00450B40">
        <w:rPr>
          <w:rFonts w:ascii="Times New Roman" w:hAnsi="Times New Roman" w:cs="Times New Roman"/>
          <w:sz w:val="28"/>
          <w:szCs w:val="28"/>
        </w:rPr>
        <w:t>Основываясь на данных проверки педагогических дневников, можно сделать следующие выводы:</w:t>
      </w:r>
    </w:p>
    <w:p w:rsidR="005640CC" w:rsidRPr="00450B40" w:rsidRDefault="005640CC" w:rsidP="00450B40">
      <w:pPr>
        <w:pStyle w:val="a3"/>
        <w:numPr>
          <w:ilvl w:val="0"/>
          <w:numId w:val="4"/>
        </w:numPr>
        <w:spacing w:after="0" w:line="360" w:lineRule="auto"/>
        <w:ind w:left="0" w:firstLine="709"/>
        <w:jc w:val="both"/>
        <w:rPr>
          <w:rFonts w:ascii="Times New Roman" w:hAnsi="Times New Roman" w:cs="Times New Roman"/>
          <w:sz w:val="28"/>
          <w:szCs w:val="28"/>
        </w:rPr>
      </w:pPr>
      <w:r w:rsidRPr="00450B40">
        <w:rPr>
          <w:rFonts w:ascii="Times New Roman" w:hAnsi="Times New Roman" w:cs="Times New Roman"/>
          <w:sz w:val="28"/>
          <w:szCs w:val="28"/>
        </w:rPr>
        <w:t>Мероприятия, которые понравились детям, и которые стоит продолжать включать в программу проекта: вечерние мероприятия                  («Рок чарт» , концерты открытия/закрытия программ)</w:t>
      </w:r>
    </w:p>
    <w:p w:rsidR="005640CC" w:rsidRPr="00450B40" w:rsidRDefault="005640CC" w:rsidP="00450B40">
      <w:pPr>
        <w:pStyle w:val="a3"/>
        <w:numPr>
          <w:ilvl w:val="1"/>
          <w:numId w:val="2"/>
        </w:numPr>
        <w:spacing w:after="0" w:line="360" w:lineRule="auto"/>
        <w:ind w:left="1560" w:hanging="426"/>
        <w:jc w:val="center"/>
        <w:rPr>
          <w:rFonts w:ascii="Times New Roman" w:hAnsi="Times New Roman" w:cs="Times New Roman"/>
          <w:sz w:val="28"/>
          <w:szCs w:val="28"/>
        </w:rPr>
      </w:pPr>
      <w:r w:rsidRPr="00450B40">
        <w:rPr>
          <w:rFonts w:ascii="Times New Roman" w:hAnsi="Times New Roman" w:cs="Times New Roman"/>
          <w:sz w:val="28"/>
          <w:szCs w:val="28"/>
        </w:rPr>
        <w:t>Общие выводы и рекомендации для реализации краевой профильной смены</w:t>
      </w:r>
    </w:p>
    <w:p w:rsidR="005640CC" w:rsidRPr="00450B40" w:rsidRDefault="005640CC" w:rsidP="003A6F64">
      <w:pPr>
        <w:spacing w:after="0" w:line="360" w:lineRule="auto"/>
        <w:ind w:firstLine="360"/>
        <w:jc w:val="both"/>
        <w:rPr>
          <w:rFonts w:ascii="Times New Roman" w:hAnsi="Times New Roman" w:cs="Times New Roman"/>
          <w:sz w:val="28"/>
          <w:szCs w:val="28"/>
        </w:rPr>
      </w:pPr>
      <w:r w:rsidRPr="00450B40">
        <w:rPr>
          <w:rFonts w:ascii="Times New Roman" w:hAnsi="Times New Roman" w:cs="Times New Roman"/>
          <w:sz w:val="28"/>
          <w:szCs w:val="28"/>
        </w:rPr>
        <w:t>Смена была реализована интересно для детей. Они получили огромное удовольствие от вечерних и дневных мероприятий, творческих мастерских, отрядной деятельности, а</w:t>
      </w:r>
      <w:r w:rsidR="003A6F64">
        <w:rPr>
          <w:rFonts w:ascii="Times New Roman" w:hAnsi="Times New Roman" w:cs="Times New Roman"/>
          <w:sz w:val="28"/>
          <w:szCs w:val="28"/>
        </w:rPr>
        <w:t xml:space="preserve"> также образовательных блоков. </w:t>
      </w:r>
      <w:r w:rsidRPr="00450B40">
        <w:rPr>
          <w:rFonts w:ascii="Times New Roman" w:hAnsi="Times New Roman" w:cs="Times New Roman"/>
          <w:sz w:val="28"/>
          <w:szCs w:val="28"/>
        </w:rPr>
        <w:t>Педагогически</w:t>
      </w:r>
      <w:r w:rsidR="003A6F64">
        <w:rPr>
          <w:rFonts w:ascii="Times New Roman" w:hAnsi="Times New Roman" w:cs="Times New Roman"/>
          <w:sz w:val="28"/>
          <w:szCs w:val="28"/>
        </w:rPr>
        <w:t xml:space="preserve">й отряд отработал смену хорошо. </w:t>
      </w:r>
      <w:r w:rsidRPr="00450B40">
        <w:rPr>
          <w:rFonts w:ascii="Times New Roman" w:hAnsi="Times New Roman" w:cs="Times New Roman"/>
          <w:sz w:val="28"/>
          <w:szCs w:val="28"/>
        </w:rPr>
        <w:t xml:space="preserve">Участники остались довольны сменой и имеют желание вернуться в центр на дальнейшие проекты.  </w:t>
      </w:r>
    </w:p>
    <w:p w:rsidR="00252BED" w:rsidRPr="00450B40" w:rsidRDefault="00252BED" w:rsidP="00450B40">
      <w:pPr>
        <w:spacing w:after="0" w:line="360" w:lineRule="auto"/>
        <w:jc w:val="both"/>
        <w:rPr>
          <w:rFonts w:ascii="Times New Roman" w:hAnsi="Times New Roman" w:cs="Times New Roman"/>
          <w:sz w:val="28"/>
          <w:szCs w:val="28"/>
        </w:rPr>
      </w:pPr>
    </w:p>
    <w:p w:rsidR="00126E9D" w:rsidRPr="00450B40" w:rsidRDefault="00875D81" w:rsidP="00450B40">
      <w:pPr>
        <w:pStyle w:val="a3"/>
        <w:numPr>
          <w:ilvl w:val="0"/>
          <w:numId w:val="4"/>
        </w:numPr>
        <w:spacing w:after="0" w:line="360" w:lineRule="auto"/>
        <w:jc w:val="center"/>
        <w:rPr>
          <w:rFonts w:ascii="Times New Roman" w:eastAsia="Times New Roman" w:hAnsi="Times New Roman" w:cs="Times New Roman"/>
          <w:b/>
          <w:sz w:val="28"/>
          <w:szCs w:val="28"/>
        </w:rPr>
      </w:pPr>
      <w:r w:rsidRPr="00450B40">
        <w:rPr>
          <w:rFonts w:ascii="Times New Roman" w:eastAsia="Times New Roman" w:hAnsi="Times New Roman" w:cs="Times New Roman"/>
          <w:b/>
          <w:sz w:val="28"/>
          <w:szCs w:val="28"/>
        </w:rPr>
        <w:t>ОТЧЕТ СЕКТОРА ПСИХОЛОГО-ПЕДАГОГИЧЕСКОЙ РАБОТЫ ПО КРАЕВОЙ ПРОФИЛЬНОЙ СМЕНЕ «</w:t>
      </w:r>
      <w:r w:rsidR="001B1230" w:rsidRPr="00450B40">
        <w:rPr>
          <w:rFonts w:ascii="Times New Roman" w:eastAsia="Times New Roman" w:hAnsi="Times New Roman" w:cs="Times New Roman"/>
          <w:b/>
          <w:sz w:val="28"/>
          <w:szCs w:val="28"/>
        </w:rPr>
        <w:t>МатКод</w:t>
      </w:r>
      <w:r w:rsidRPr="00450B40">
        <w:rPr>
          <w:rFonts w:ascii="Times New Roman" w:eastAsia="Times New Roman" w:hAnsi="Times New Roman" w:cs="Times New Roman"/>
          <w:b/>
          <w:sz w:val="28"/>
          <w:szCs w:val="28"/>
        </w:rPr>
        <w:t>»</w:t>
      </w:r>
    </w:p>
    <w:p w:rsidR="00252BED" w:rsidRPr="00450B40" w:rsidRDefault="00252BED" w:rsidP="00450B40">
      <w:pPr>
        <w:pStyle w:val="a3"/>
        <w:spacing w:after="0" w:line="360" w:lineRule="auto"/>
        <w:ind w:left="1069"/>
        <w:jc w:val="center"/>
        <w:rPr>
          <w:rFonts w:ascii="Times New Roman" w:eastAsia="Times New Roman" w:hAnsi="Times New Roman" w:cs="Times New Roman"/>
          <w:sz w:val="28"/>
          <w:szCs w:val="28"/>
        </w:rPr>
      </w:pPr>
      <w:r w:rsidRPr="00450B40">
        <w:rPr>
          <w:rFonts w:ascii="Times New Roman" w:eastAsia="Times New Roman" w:hAnsi="Times New Roman" w:cs="Times New Roman"/>
          <w:sz w:val="28"/>
          <w:szCs w:val="28"/>
        </w:rPr>
        <w:t>4.1 Общие сведения</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Краевая профильная смена «МатКод» реализована на базе дружины «Созвездие» в период с 10.03 по 21.03.2023 года.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Количество детей на смене «МатКод» составило 47 человек.</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Психолого-педагогическое сопровождение краевой профильной смены включало следующие мероприятия:</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kern w:val="1"/>
          <w:sz w:val="28"/>
          <w:lang w:eastAsia="zh-CN"/>
        </w:rPr>
      </w:pPr>
      <w:r w:rsidRPr="00450B40">
        <w:rPr>
          <w:rFonts w:ascii="Times New Roman" w:eastAsia="Times New Roman" w:hAnsi="Times New Roman" w:cs="Times New Roman"/>
          <w:bCs/>
          <w:kern w:val="1"/>
          <w:sz w:val="28"/>
          <w:lang w:eastAsia="zh-CN"/>
        </w:rPr>
        <w:lastRenderedPageBreak/>
        <w:t xml:space="preserve">1. Психологический мониторинг в начале и в конце смены;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kern w:val="1"/>
          <w:sz w:val="28"/>
          <w:lang w:eastAsia="zh-CN"/>
        </w:rPr>
      </w:pPr>
      <w:r w:rsidRPr="00450B40">
        <w:rPr>
          <w:rFonts w:ascii="Times New Roman" w:eastAsia="Times New Roman" w:hAnsi="Times New Roman" w:cs="Times New Roman"/>
          <w:bCs/>
          <w:kern w:val="1"/>
          <w:sz w:val="28"/>
          <w:lang w:eastAsia="zh-CN"/>
        </w:rPr>
        <w:t xml:space="preserve">2. Консультирование (индивидуальное и групповое) сотрудников, вожатых и участников смены (по желанию вышеупомянутых </w:t>
      </w:r>
      <w:r w:rsidRPr="00450B40">
        <w:rPr>
          <w:rFonts w:ascii="Times New Roman" w:eastAsia="Times New Roman" w:hAnsi="Times New Roman" w:cs="Times New Roman"/>
          <w:bCs/>
          <w:kern w:val="1"/>
          <w:sz w:val="28"/>
          <w:lang w:eastAsia="zh-CN"/>
        </w:rPr>
        <w:br/>
        <w:t>и по производственной необходимости);</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kern w:val="1"/>
          <w:sz w:val="28"/>
          <w:lang w:eastAsia="zh-CN"/>
        </w:rPr>
      </w:pPr>
      <w:r w:rsidRPr="00450B40">
        <w:rPr>
          <w:rFonts w:ascii="Times New Roman" w:eastAsia="Times New Roman" w:hAnsi="Times New Roman" w:cs="Times New Roman"/>
          <w:bCs/>
          <w:kern w:val="1"/>
          <w:sz w:val="28"/>
          <w:lang w:eastAsia="zh-CN"/>
        </w:rPr>
        <w:t xml:space="preserve">3. Проведение мероприятий по формированию стрессоустойчивости </w:t>
      </w:r>
      <w:r w:rsidRPr="00450B40">
        <w:rPr>
          <w:rFonts w:ascii="Times New Roman" w:eastAsia="Times New Roman" w:hAnsi="Times New Roman" w:cs="Times New Roman"/>
          <w:bCs/>
          <w:kern w:val="1"/>
          <w:sz w:val="28"/>
          <w:lang w:eastAsia="zh-CN"/>
        </w:rPr>
        <w:br/>
        <w:t>у участников смены;</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kern w:val="1"/>
          <w:sz w:val="28"/>
          <w:lang w:eastAsia="zh-CN"/>
        </w:rPr>
      </w:pPr>
      <w:r w:rsidRPr="00450B40">
        <w:rPr>
          <w:rFonts w:ascii="Times New Roman" w:eastAsia="Times New Roman" w:hAnsi="Times New Roman" w:cs="Times New Roman"/>
          <w:bCs/>
          <w:kern w:val="1"/>
          <w:sz w:val="28"/>
          <w:lang w:eastAsia="zh-CN"/>
        </w:rPr>
        <w:t>4. Обработка данных, систематизация и составление психологическо</w:t>
      </w:r>
      <w:r w:rsidR="00450B40">
        <w:rPr>
          <w:rFonts w:ascii="Times New Roman" w:eastAsia="Times New Roman" w:hAnsi="Times New Roman" w:cs="Times New Roman"/>
          <w:bCs/>
          <w:kern w:val="1"/>
          <w:sz w:val="28"/>
          <w:lang w:eastAsia="zh-CN"/>
        </w:rPr>
        <w:t>го среза, написание заключения.</w:t>
      </w:r>
    </w:p>
    <w:p w:rsidR="00252BED" w:rsidRPr="00450B40" w:rsidRDefault="00252BED" w:rsidP="00450B40">
      <w:pPr>
        <w:tabs>
          <w:tab w:val="left" w:pos="993"/>
        </w:tabs>
        <w:suppressAutoHyphens/>
        <w:spacing w:after="0" w:line="360" w:lineRule="auto"/>
        <w:ind w:firstLine="709"/>
        <w:jc w:val="center"/>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4.2. П</w:t>
      </w:r>
      <w:r w:rsidR="00450B40">
        <w:rPr>
          <w:rFonts w:ascii="Times New Roman" w:eastAsia="Times New Roman" w:hAnsi="Times New Roman" w:cs="Times New Roman"/>
          <w:kern w:val="1"/>
          <w:sz w:val="28"/>
          <w:lang w:eastAsia="zh-CN"/>
        </w:rPr>
        <w:t>сихологический мониторинг смены</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В ходе смены было проведено входящее, исходящее тестирование </w:t>
      </w:r>
      <w:r w:rsidRPr="00450B40">
        <w:rPr>
          <w:rFonts w:ascii="Times New Roman" w:eastAsia="Times New Roman" w:hAnsi="Times New Roman" w:cs="Times New Roman"/>
          <w:kern w:val="1"/>
          <w:sz w:val="28"/>
          <w:lang w:eastAsia="zh-CN"/>
        </w:rPr>
        <w:br/>
        <w:t>и составлен психологический анализ. Выборка по тестированию – 41 человек, что составило 87,2% от общего количества участников смены – 47 человек.</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В психологический мониторинг эмоциональных состояний всех участников смены были включены тесты: </w:t>
      </w:r>
    </w:p>
    <w:p w:rsidR="00252BED" w:rsidRPr="00450B40" w:rsidRDefault="00252BED" w:rsidP="00450B40">
      <w:pPr>
        <w:numPr>
          <w:ilvl w:val="0"/>
          <w:numId w:val="11"/>
        </w:numPr>
        <w:tabs>
          <w:tab w:val="left" w:pos="993"/>
        </w:tabs>
        <w:suppressAutoHyphens/>
        <w:spacing w:after="0" w:line="360" w:lineRule="auto"/>
        <w:ind w:left="0" w:firstLine="709"/>
        <w:contextualSpacing/>
        <w:jc w:val="both"/>
        <w:rPr>
          <w:rFonts w:ascii="Times New Roman" w:eastAsia="Times New Roman" w:hAnsi="Times New Roman" w:cs="Times New Roman"/>
          <w:sz w:val="28"/>
        </w:rPr>
      </w:pPr>
      <w:r w:rsidRPr="00450B40">
        <w:rPr>
          <w:rFonts w:ascii="Times New Roman" w:eastAsia="Times New Roman" w:hAnsi="Times New Roman" w:cs="Times New Roman"/>
          <w:sz w:val="28"/>
        </w:rPr>
        <w:t>Проективный тест «Дерево с человечками» П. Уилсона в адаптации Л.П. Пономаренко;</w:t>
      </w:r>
    </w:p>
    <w:p w:rsidR="00252BED" w:rsidRPr="00450B40" w:rsidRDefault="00252BED" w:rsidP="00450B40">
      <w:pPr>
        <w:numPr>
          <w:ilvl w:val="0"/>
          <w:numId w:val="11"/>
        </w:numPr>
        <w:tabs>
          <w:tab w:val="left" w:pos="993"/>
        </w:tabs>
        <w:suppressAutoHyphens/>
        <w:spacing w:after="0" w:line="360" w:lineRule="auto"/>
        <w:ind w:left="0" w:firstLine="709"/>
        <w:contextualSpacing/>
        <w:jc w:val="both"/>
        <w:rPr>
          <w:rFonts w:ascii="Times New Roman" w:eastAsia="Times New Roman" w:hAnsi="Times New Roman" w:cs="Times New Roman"/>
          <w:sz w:val="28"/>
        </w:rPr>
      </w:pPr>
      <w:r w:rsidRPr="00450B40">
        <w:rPr>
          <w:rFonts w:ascii="Times New Roman" w:eastAsia="Times New Roman" w:hAnsi="Times New Roman" w:cs="Times New Roman"/>
          <w:sz w:val="28"/>
        </w:rPr>
        <w:t>Методика определения эмоциональной самооценки А.В. Захарова;</w:t>
      </w:r>
    </w:p>
    <w:p w:rsidR="00252BED" w:rsidRPr="00450B40" w:rsidRDefault="00252BED" w:rsidP="00450B40">
      <w:pPr>
        <w:numPr>
          <w:ilvl w:val="0"/>
          <w:numId w:val="11"/>
        </w:numPr>
        <w:tabs>
          <w:tab w:val="left" w:pos="993"/>
        </w:tabs>
        <w:suppressAutoHyphens/>
        <w:spacing w:after="0" w:line="360" w:lineRule="auto"/>
        <w:ind w:left="0" w:firstLine="709"/>
        <w:contextualSpacing/>
        <w:jc w:val="both"/>
        <w:rPr>
          <w:rFonts w:ascii="Times New Roman" w:eastAsia="Times New Roman" w:hAnsi="Times New Roman" w:cs="Times New Roman"/>
          <w:sz w:val="28"/>
        </w:rPr>
      </w:pPr>
      <w:r w:rsidRPr="00450B40">
        <w:rPr>
          <w:rFonts w:ascii="Times New Roman" w:eastAsia="Times New Roman" w:hAnsi="Times New Roman" w:cs="Times New Roman"/>
          <w:sz w:val="28"/>
        </w:rPr>
        <w:t>Психогеометрический тест С. Деллингер.</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Все тесты дополняют друг друга. Они позволяют комплексно </w:t>
      </w:r>
      <w:r w:rsidRPr="00450B40">
        <w:rPr>
          <w:rFonts w:ascii="Times New Roman" w:eastAsia="Times New Roman" w:hAnsi="Times New Roman" w:cs="Times New Roman"/>
          <w:kern w:val="1"/>
          <w:sz w:val="28"/>
          <w:lang w:eastAsia="zh-CN"/>
        </w:rPr>
        <w:br/>
        <w:t>и эффективно определить состояние эмоционально-волевой сферы, помогают своевременно выявить группу риска.</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i/>
          <w:iCs/>
          <w:kern w:val="1"/>
          <w:sz w:val="28"/>
          <w:lang w:eastAsia="zh-CN"/>
        </w:rPr>
      </w:pPr>
      <w:r w:rsidRPr="00450B40">
        <w:rPr>
          <w:rFonts w:ascii="Times New Roman" w:eastAsia="Times New Roman" w:hAnsi="Times New Roman" w:cs="Times New Roman"/>
          <w:kern w:val="1"/>
          <w:sz w:val="28"/>
          <w:lang w:eastAsia="zh-CN"/>
        </w:rPr>
        <w:t>Анализ проводился по показателям: самооценка, демонстративность, контактность, направленность личности.</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i/>
          <w:iCs/>
          <w:kern w:val="1"/>
          <w:sz w:val="28"/>
          <w:lang w:eastAsia="zh-CN"/>
        </w:rPr>
      </w:pPr>
      <w:r w:rsidRPr="00450B40">
        <w:rPr>
          <w:rFonts w:ascii="Times New Roman" w:eastAsia="Times New Roman" w:hAnsi="Times New Roman" w:cs="Times New Roman"/>
          <w:i/>
          <w:iCs/>
          <w:kern w:val="1"/>
          <w:sz w:val="28"/>
          <w:lang w:eastAsia="zh-CN"/>
        </w:rPr>
        <w:t>Самооценка</w:t>
      </w:r>
      <w:r w:rsidRPr="00450B40">
        <w:rPr>
          <w:rFonts w:ascii="Times New Roman" w:eastAsia="Times New Roman" w:hAnsi="Times New Roman" w:cs="Times New Roman"/>
          <w:kern w:val="1"/>
          <w:sz w:val="28"/>
          <w:lang w:eastAsia="zh-CN"/>
        </w:rPr>
        <w:t xml:space="preserve"> – это представление человека о важности своей личной деятельности среди других людей. Оценивание себя и собственных качеств </w:t>
      </w:r>
      <w:r w:rsidRPr="00450B40">
        <w:rPr>
          <w:rFonts w:ascii="Times New Roman" w:eastAsia="Times New Roman" w:hAnsi="Times New Roman" w:cs="Times New Roman"/>
          <w:kern w:val="1"/>
          <w:sz w:val="28"/>
          <w:lang w:eastAsia="zh-CN"/>
        </w:rPr>
        <w:br/>
        <w:t>и чувств, достоинств и недостатков, выражение их открыто или закрыто. Самооценка бывает завышенная, адекватная, заниженная.</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i/>
          <w:iCs/>
          <w:kern w:val="1"/>
          <w:sz w:val="28"/>
          <w:lang w:eastAsia="zh-CN"/>
        </w:rPr>
      </w:pPr>
      <w:r w:rsidRPr="00450B40">
        <w:rPr>
          <w:rFonts w:ascii="Times New Roman" w:eastAsia="Times New Roman" w:hAnsi="Times New Roman" w:cs="Times New Roman"/>
          <w:i/>
          <w:iCs/>
          <w:kern w:val="1"/>
          <w:sz w:val="28"/>
          <w:lang w:eastAsia="zh-CN"/>
        </w:rPr>
        <w:t>Контактность</w:t>
      </w:r>
      <w:r w:rsidRPr="00450B40">
        <w:rPr>
          <w:rFonts w:ascii="Times New Roman" w:eastAsia="Times New Roman" w:hAnsi="Times New Roman" w:cs="Times New Roman"/>
          <w:kern w:val="1"/>
          <w:sz w:val="28"/>
          <w:lang w:eastAsia="zh-CN"/>
        </w:rPr>
        <w:t xml:space="preserve"> – способность устанавливать и поддерживать коммуникативные связи, расширять сферу контактов. Это улучшает адаптационные способности, помогает успешной социализации.</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i/>
          <w:iCs/>
          <w:kern w:val="1"/>
          <w:sz w:val="28"/>
          <w:lang w:eastAsia="zh-CN"/>
        </w:rPr>
        <w:lastRenderedPageBreak/>
        <w:t>Направленность личности</w:t>
      </w:r>
      <w:r w:rsidRPr="00450B40">
        <w:rPr>
          <w:rFonts w:ascii="Times New Roman" w:eastAsia="Times New Roman" w:hAnsi="Times New Roman" w:cs="Times New Roman"/>
          <w:kern w:val="1"/>
          <w:sz w:val="28"/>
          <w:lang w:eastAsia="zh-CN"/>
        </w:rPr>
        <w:t xml:space="preserve"> – понятие, обозначающее совокупность потребностей и мотивов личности, определяющих главное направление </w:t>
      </w:r>
      <w:r w:rsidRPr="00450B40">
        <w:rPr>
          <w:rFonts w:ascii="Times New Roman" w:eastAsia="Times New Roman" w:hAnsi="Times New Roman" w:cs="Times New Roman"/>
          <w:kern w:val="1"/>
          <w:sz w:val="28"/>
          <w:lang w:eastAsia="zh-CN"/>
        </w:rPr>
        <w:br/>
        <w:t>ее поведения.</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Психогеометрический тест С. Деллингер позволяет оперативно определить тип личности человека, выявить направленность личности и дать подробную характеристику личностных качеств и особенностей поведения человека в различных ситуациях.</w:t>
      </w:r>
    </w:p>
    <w:p w:rsidR="00252BED" w:rsidRPr="00450B40" w:rsidRDefault="003A6F64" w:rsidP="00450B40">
      <w:pPr>
        <w:tabs>
          <w:tab w:val="left" w:pos="993"/>
        </w:tabs>
        <w:suppressAutoHyphens/>
        <w:spacing w:after="0" w:line="360" w:lineRule="auto"/>
        <w:ind w:firstLine="709"/>
        <w:jc w:val="center"/>
        <w:rPr>
          <w:rFonts w:ascii="Times New Roman" w:eastAsia="Times New Roman" w:hAnsi="Times New Roman" w:cs="Times New Roman"/>
          <w:kern w:val="1"/>
          <w:sz w:val="28"/>
          <w:lang w:eastAsia="zh-CN"/>
        </w:rPr>
      </w:pPr>
      <w:r>
        <w:rPr>
          <w:rFonts w:ascii="Times New Roman" w:eastAsia="Times New Roman" w:hAnsi="Times New Roman" w:cs="Times New Roman"/>
          <w:kern w:val="1"/>
          <w:sz w:val="28"/>
          <w:lang w:eastAsia="zh-CN"/>
        </w:rPr>
        <w:t>4.3</w:t>
      </w:r>
      <w:r w:rsidR="00252BED" w:rsidRPr="00450B40">
        <w:rPr>
          <w:rFonts w:ascii="Times New Roman" w:eastAsia="Times New Roman" w:hAnsi="Times New Roman" w:cs="Times New Roman"/>
          <w:kern w:val="1"/>
          <w:sz w:val="28"/>
          <w:lang w:eastAsia="zh-CN"/>
        </w:rPr>
        <w:t xml:space="preserve">. Обработка данных анкетирования, систематизация </w:t>
      </w:r>
    </w:p>
    <w:p w:rsidR="00252BED" w:rsidRPr="00450B40" w:rsidRDefault="00252BED" w:rsidP="00450B40">
      <w:pPr>
        <w:tabs>
          <w:tab w:val="left" w:pos="993"/>
        </w:tabs>
        <w:suppressAutoHyphens/>
        <w:spacing w:after="0" w:line="360" w:lineRule="auto"/>
        <w:ind w:firstLine="709"/>
        <w:jc w:val="center"/>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и составление психо</w:t>
      </w:r>
      <w:r w:rsidR="00450B40">
        <w:rPr>
          <w:rFonts w:ascii="Times New Roman" w:eastAsia="Times New Roman" w:hAnsi="Times New Roman" w:cs="Times New Roman"/>
          <w:kern w:val="1"/>
          <w:sz w:val="28"/>
          <w:lang w:eastAsia="zh-CN"/>
        </w:rPr>
        <w:t>логического среза, рекомендации</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        В итоговом периоде смены используется анкета обратной связи участника, разработанная  сотрудниками сектора психолого-педагогической работы. Анкетирование проводится с целью мониторинга удовлетворенности пребывания в Центре участников КПС.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        В фокусе внимания службы психологов  находятся вопросы удовлетворенности участников смены,  причин неудовлетворенности и анализ работы психологической службы. Более детальный анализ анкетирования участников может быть проведен руководителем смены.</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kern w:val="1"/>
          <w:sz w:val="28"/>
          <w:lang w:eastAsia="zh-CN"/>
        </w:rPr>
        <w:t>Результаты анкетирования обратной связи участников смены объективно свидетельствуют о высоком показателе</w:t>
      </w:r>
      <w:r w:rsidRPr="00450B40">
        <w:rPr>
          <w:rFonts w:ascii="Times New Roman" w:eastAsia="Times New Roman" w:hAnsi="Times New Roman" w:cs="Times New Roman"/>
          <w:bCs/>
          <w:i/>
          <w:kern w:val="1"/>
          <w:sz w:val="28"/>
          <w:lang w:eastAsia="zh-CN"/>
        </w:rPr>
        <w:t xml:space="preserve"> </w:t>
      </w:r>
      <w:r w:rsidRPr="00450B40">
        <w:rPr>
          <w:rFonts w:ascii="Times New Roman" w:eastAsia="Times New Roman" w:hAnsi="Times New Roman" w:cs="Times New Roman"/>
          <w:bCs/>
          <w:kern w:val="1"/>
          <w:sz w:val="28"/>
          <w:lang w:eastAsia="zh-CN"/>
        </w:rPr>
        <w:t xml:space="preserve">благоприятности для развития и личностного роста участников краевой профильной смены </w:t>
      </w:r>
      <w:r w:rsidRPr="00450B40">
        <w:rPr>
          <w:rFonts w:ascii="Times New Roman" w:eastAsia="Times New Roman" w:hAnsi="Times New Roman" w:cs="Times New Roman"/>
          <w:bCs/>
          <w:iCs/>
          <w:kern w:val="1"/>
          <w:sz w:val="28"/>
          <w:lang w:eastAsia="zh-CN"/>
        </w:rPr>
        <w:t xml:space="preserve">«МатКод».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 xml:space="preserve">Большинство   участников (81,9 %)  выразили свое положительное отношение к смене, радость от пребывания в  «Созвездии», желание приехать еще раз. </w:t>
      </w:r>
      <w:r w:rsidRPr="00450B40">
        <w:rPr>
          <w:rFonts w:ascii="Times New Roman" w:eastAsia="Times New Roman" w:hAnsi="Times New Roman" w:cs="Times New Roman"/>
          <w:kern w:val="1"/>
          <w:sz w:val="28"/>
          <w:lang w:eastAsia="zh-CN"/>
        </w:rPr>
        <w:t xml:space="preserve">Оценка удовлетворенности детей сменой говорит о слаженной работе всех служб Центра.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В результате анализа анкет выявлено, что на вопрос «Удовлетворен ли ты сменой?»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81,9 % участников – ответили «да»,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 xml:space="preserve">18 % участников – ответили «нет»; </w:t>
      </w:r>
    </w:p>
    <w:p w:rsidR="00252BED" w:rsidRPr="00450B40" w:rsidRDefault="00252BED" w:rsidP="00450B40">
      <w:pPr>
        <w:tabs>
          <w:tab w:val="left" w:pos="993"/>
        </w:tabs>
        <w:suppressAutoHyphens/>
        <w:spacing w:after="0" w:line="360" w:lineRule="auto"/>
        <w:ind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 xml:space="preserve">Участники выразили благодарность и высоко оценили деятельность следующих сотрудников Центра:    </w:t>
      </w:r>
    </w:p>
    <w:p w:rsidR="00252BED" w:rsidRPr="00450B40" w:rsidRDefault="00252BED" w:rsidP="00450B40">
      <w:pPr>
        <w:numPr>
          <w:ilvl w:val="0"/>
          <w:numId w:val="14"/>
        </w:numPr>
        <w:tabs>
          <w:tab w:val="left" w:pos="993"/>
        </w:tabs>
        <w:suppressAutoHyphens/>
        <w:spacing w:after="0" w:line="360" w:lineRule="auto"/>
        <w:ind w:left="0"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вожатые – 79,7 % участников;</w:t>
      </w:r>
    </w:p>
    <w:p w:rsidR="00252BED" w:rsidRPr="00450B40" w:rsidRDefault="00252BED" w:rsidP="00450B40">
      <w:pPr>
        <w:numPr>
          <w:ilvl w:val="0"/>
          <w:numId w:val="14"/>
        </w:numPr>
        <w:tabs>
          <w:tab w:val="left" w:pos="993"/>
        </w:tabs>
        <w:suppressAutoHyphens/>
        <w:spacing w:after="0" w:line="360" w:lineRule="auto"/>
        <w:ind w:left="0"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lastRenderedPageBreak/>
        <w:t>преподаватели – 66,7 % участников;</w:t>
      </w:r>
    </w:p>
    <w:p w:rsidR="00252BED" w:rsidRPr="00450B40" w:rsidRDefault="00252BED" w:rsidP="00450B40">
      <w:pPr>
        <w:numPr>
          <w:ilvl w:val="0"/>
          <w:numId w:val="14"/>
        </w:numPr>
        <w:tabs>
          <w:tab w:val="left" w:pos="993"/>
        </w:tabs>
        <w:suppressAutoHyphens/>
        <w:spacing w:after="0" w:line="360" w:lineRule="auto"/>
        <w:ind w:left="0"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сотрудники комбината питания – 61,8% участников;</w:t>
      </w:r>
    </w:p>
    <w:p w:rsidR="00252BED" w:rsidRPr="00450B40" w:rsidRDefault="00252BED" w:rsidP="00450B40">
      <w:pPr>
        <w:numPr>
          <w:ilvl w:val="0"/>
          <w:numId w:val="14"/>
        </w:numPr>
        <w:tabs>
          <w:tab w:val="left" w:pos="993"/>
        </w:tabs>
        <w:suppressAutoHyphens/>
        <w:spacing w:after="0" w:line="360" w:lineRule="auto"/>
        <w:ind w:left="0"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специалисты СППР – 39,3 % участников;</w:t>
      </w:r>
    </w:p>
    <w:p w:rsidR="00252BED" w:rsidRPr="00450B40" w:rsidRDefault="00252BED" w:rsidP="00450B40">
      <w:pPr>
        <w:numPr>
          <w:ilvl w:val="0"/>
          <w:numId w:val="14"/>
        </w:numPr>
        <w:tabs>
          <w:tab w:val="left" w:pos="993"/>
        </w:tabs>
        <w:suppressAutoHyphens/>
        <w:spacing w:after="0" w:line="360" w:lineRule="auto"/>
        <w:ind w:left="0" w:firstLine="709"/>
        <w:jc w:val="both"/>
        <w:rPr>
          <w:rFonts w:ascii="Times New Roman" w:eastAsia="Times New Roman" w:hAnsi="Times New Roman" w:cs="Times New Roman"/>
          <w:bCs/>
          <w:iCs/>
          <w:kern w:val="1"/>
          <w:sz w:val="28"/>
          <w:lang w:eastAsia="zh-CN"/>
        </w:rPr>
      </w:pPr>
      <w:r w:rsidRPr="00450B40">
        <w:rPr>
          <w:rFonts w:ascii="Times New Roman" w:eastAsia="Times New Roman" w:hAnsi="Times New Roman" w:cs="Times New Roman"/>
          <w:bCs/>
          <w:iCs/>
          <w:kern w:val="1"/>
          <w:sz w:val="28"/>
          <w:lang w:eastAsia="zh-CN"/>
        </w:rPr>
        <w:t>сотрудники ФОКа – 32,9 % участников;</w:t>
      </w:r>
    </w:p>
    <w:p w:rsidR="00252BED" w:rsidRPr="00450B40" w:rsidRDefault="00252BED" w:rsidP="00450B40">
      <w:pPr>
        <w:tabs>
          <w:tab w:val="left" w:pos="993"/>
        </w:tabs>
        <w:suppressAutoHyphens/>
        <w:spacing w:after="0" w:line="360" w:lineRule="auto"/>
        <w:ind w:firstLine="709"/>
        <w:jc w:val="center"/>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Заключение</w:t>
      </w:r>
    </w:p>
    <w:p w:rsidR="00252BED" w:rsidRDefault="00252BED" w:rsidP="00450B40">
      <w:pPr>
        <w:tabs>
          <w:tab w:val="left" w:pos="993"/>
        </w:tabs>
        <w:suppressAutoHyphens/>
        <w:spacing w:after="0" w:line="360" w:lineRule="auto"/>
        <w:ind w:firstLine="709"/>
        <w:jc w:val="both"/>
        <w:rPr>
          <w:rFonts w:ascii="Times New Roman" w:eastAsia="Times New Roman" w:hAnsi="Times New Roman" w:cs="Times New Roman"/>
          <w:kern w:val="1"/>
          <w:sz w:val="28"/>
          <w:lang w:eastAsia="zh-CN"/>
        </w:rPr>
      </w:pPr>
      <w:r w:rsidRPr="00450B40">
        <w:rPr>
          <w:rFonts w:ascii="Times New Roman" w:eastAsia="Times New Roman" w:hAnsi="Times New Roman" w:cs="Times New Roman"/>
          <w:kern w:val="1"/>
          <w:sz w:val="28"/>
          <w:lang w:eastAsia="zh-CN"/>
        </w:rPr>
        <w:t>Результаты психологического мониторинга объективно свидетельствуют о  высоком  показателе</w:t>
      </w:r>
      <w:r w:rsidRPr="00450B40">
        <w:rPr>
          <w:rFonts w:ascii="Times New Roman" w:eastAsia="Times New Roman" w:hAnsi="Times New Roman" w:cs="Times New Roman"/>
          <w:i/>
          <w:kern w:val="1"/>
          <w:sz w:val="28"/>
          <w:lang w:eastAsia="zh-CN"/>
        </w:rPr>
        <w:t xml:space="preserve"> </w:t>
      </w:r>
      <w:r w:rsidRPr="00450B40">
        <w:rPr>
          <w:rFonts w:ascii="Times New Roman" w:eastAsia="Times New Roman" w:hAnsi="Times New Roman" w:cs="Times New Roman"/>
          <w:kern w:val="1"/>
          <w:sz w:val="28"/>
          <w:lang w:eastAsia="zh-CN"/>
        </w:rPr>
        <w:t xml:space="preserve">благоприятности для развития </w:t>
      </w:r>
      <w:r w:rsidRPr="00450B40">
        <w:rPr>
          <w:rFonts w:ascii="Times New Roman" w:eastAsia="Times New Roman" w:hAnsi="Times New Roman" w:cs="Times New Roman"/>
          <w:kern w:val="1"/>
          <w:sz w:val="28"/>
          <w:lang w:eastAsia="zh-CN"/>
        </w:rPr>
        <w:br/>
        <w:t>и личностного роста участников краевой профильной смены  «МатКод».</w:t>
      </w:r>
    </w:p>
    <w:p w:rsidR="003A6F64" w:rsidRPr="00450B40" w:rsidRDefault="003A6F64" w:rsidP="00450B40">
      <w:pPr>
        <w:tabs>
          <w:tab w:val="left" w:pos="993"/>
        </w:tabs>
        <w:suppressAutoHyphens/>
        <w:spacing w:after="0" w:line="360" w:lineRule="auto"/>
        <w:ind w:firstLine="709"/>
        <w:jc w:val="both"/>
        <w:rPr>
          <w:rFonts w:ascii="Times New Roman" w:eastAsia="Times New Roman" w:hAnsi="Times New Roman" w:cs="Times New Roman"/>
          <w:iCs/>
          <w:kern w:val="1"/>
          <w:sz w:val="28"/>
          <w:lang w:eastAsia="zh-CN"/>
        </w:rPr>
      </w:pPr>
    </w:p>
    <w:p w:rsidR="00E11ED1" w:rsidRPr="00450B40" w:rsidRDefault="007D516C" w:rsidP="00450B40">
      <w:pPr>
        <w:suppressAutoHyphens/>
        <w:autoSpaceDE w:val="0"/>
        <w:autoSpaceDN w:val="0"/>
        <w:adjustRightInd w:val="0"/>
        <w:spacing w:after="0" w:line="360" w:lineRule="auto"/>
        <w:jc w:val="center"/>
        <w:rPr>
          <w:rFonts w:ascii="Times New Roman" w:hAnsi="Times New Roman"/>
          <w:b/>
          <w:iCs/>
          <w:sz w:val="28"/>
          <w:szCs w:val="28"/>
        </w:rPr>
      </w:pPr>
      <w:r w:rsidRPr="00450B40">
        <w:rPr>
          <w:rFonts w:ascii="Times New Roman" w:hAnsi="Times New Roman"/>
          <w:b/>
          <w:iCs/>
          <w:sz w:val="28"/>
          <w:szCs w:val="28"/>
        </w:rPr>
        <w:t>5</w:t>
      </w:r>
      <w:r w:rsidR="00351D6A" w:rsidRPr="00450B40">
        <w:rPr>
          <w:rFonts w:ascii="Times New Roman" w:hAnsi="Times New Roman"/>
          <w:b/>
          <w:iCs/>
          <w:sz w:val="28"/>
          <w:szCs w:val="28"/>
        </w:rPr>
        <w:t>.</w:t>
      </w:r>
      <w:r w:rsidR="00414F2A" w:rsidRPr="00450B40">
        <w:rPr>
          <w:rFonts w:ascii="Times New Roman" w:hAnsi="Times New Roman"/>
          <w:b/>
          <w:iCs/>
          <w:sz w:val="28"/>
          <w:szCs w:val="28"/>
        </w:rPr>
        <w:t xml:space="preserve"> </w:t>
      </w:r>
      <w:r w:rsidR="00645814" w:rsidRPr="00450B40">
        <w:rPr>
          <w:rFonts w:ascii="Times New Roman" w:hAnsi="Times New Roman"/>
          <w:b/>
          <w:iCs/>
          <w:sz w:val="28"/>
          <w:szCs w:val="28"/>
        </w:rPr>
        <w:t>ОТЧЕТ РУКОВОДИТЕЛЯ СМЕНЫ ОБ ОСНОВНЫХ ДЕЛАХ СМЕНЫ</w:t>
      </w:r>
    </w:p>
    <w:p w:rsidR="00CA48C5" w:rsidRPr="00450B40" w:rsidRDefault="00B96EB7" w:rsidP="00450B40">
      <w:pPr>
        <w:spacing w:after="0" w:line="360" w:lineRule="auto"/>
        <w:ind w:firstLine="851"/>
        <w:contextualSpacing/>
        <w:jc w:val="both"/>
        <w:rPr>
          <w:rFonts w:ascii="Times New Roman" w:hAnsi="Times New Roman" w:cs="Times New Roman"/>
          <w:sz w:val="28"/>
          <w:szCs w:val="28"/>
        </w:rPr>
      </w:pPr>
      <w:r w:rsidRPr="00450B40">
        <w:rPr>
          <w:rFonts w:ascii="Times New Roman" w:hAnsi="Times New Roman" w:cs="Times New Roman"/>
          <w:sz w:val="28"/>
          <w:szCs w:val="28"/>
        </w:rPr>
        <w:t>Краевая профильная с</w:t>
      </w:r>
      <w:r w:rsidR="00F608B7" w:rsidRPr="00450B40">
        <w:rPr>
          <w:rFonts w:ascii="Times New Roman" w:hAnsi="Times New Roman" w:cs="Times New Roman"/>
          <w:sz w:val="28"/>
          <w:szCs w:val="28"/>
        </w:rPr>
        <w:t xml:space="preserve">мена </w:t>
      </w:r>
      <w:r w:rsidR="00F608B7" w:rsidRPr="00450B40">
        <w:rPr>
          <w:rFonts w:ascii="Times New Roman" w:eastAsia="Times New Roman" w:hAnsi="Times New Roman" w:cs="Times New Roman"/>
          <w:iCs/>
          <w:sz w:val="28"/>
          <w:szCs w:val="28"/>
        </w:rPr>
        <w:t>«</w:t>
      </w:r>
      <w:r w:rsidR="00645814" w:rsidRPr="00450B40">
        <w:rPr>
          <w:rFonts w:ascii="Times New Roman" w:eastAsia="Times New Roman" w:hAnsi="Times New Roman" w:cs="Times New Roman"/>
          <w:iCs/>
          <w:sz w:val="28"/>
          <w:szCs w:val="28"/>
        </w:rPr>
        <w:t>МатКод</w:t>
      </w:r>
      <w:r w:rsidR="00F608B7" w:rsidRPr="00450B40">
        <w:rPr>
          <w:rFonts w:ascii="Times New Roman" w:eastAsia="Times New Roman" w:hAnsi="Times New Roman" w:cs="Times New Roman"/>
          <w:iCs/>
          <w:sz w:val="28"/>
          <w:szCs w:val="28"/>
        </w:rPr>
        <w:t>»</w:t>
      </w:r>
      <w:r w:rsidR="00CA48C5" w:rsidRPr="00450B40">
        <w:rPr>
          <w:rFonts w:ascii="Times New Roman" w:hAnsi="Times New Roman" w:cs="Times New Roman"/>
          <w:sz w:val="28"/>
          <w:szCs w:val="28"/>
        </w:rPr>
        <w:t xml:space="preserve"> была успешно реализована благодаря слаженной работе коллектива и инте</w:t>
      </w:r>
      <w:r w:rsidRPr="00450B40">
        <w:rPr>
          <w:rFonts w:ascii="Times New Roman" w:hAnsi="Times New Roman" w:cs="Times New Roman"/>
          <w:sz w:val="28"/>
          <w:szCs w:val="28"/>
        </w:rPr>
        <w:t>нсивной</w:t>
      </w:r>
      <w:r w:rsidR="00CA48C5" w:rsidRPr="00450B40">
        <w:rPr>
          <w:rFonts w:ascii="Times New Roman" w:hAnsi="Times New Roman" w:cs="Times New Roman"/>
          <w:sz w:val="28"/>
          <w:szCs w:val="28"/>
        </w:rPr>
        <w:t xml:space="preserve"> программ</w:t>
      </w:r>
      <w:r w:rsidRPr="00450B40">
        <w:rPr>
          <w:rFonts w:ascii="Times New Roman" w:hAnsi="Times New Roman" w:cs="Times New Roman"/>
          <w:sz w:val="28"/>
          <w:szCs w:val="28"/>
        </w:rPr>
        <w:t>е</w:t>
      </w:r>
      <w:r w:rsidR="00CA48C5" w:rsidRPr="00450B40">
        <w:rPr>
          <w:rFonts w:ascii="Times New Roman" w:hAnsi="Times New Roman" w:cs="Times New Roman"/>
          <w:sz w:val="28"/>
          <w:szCs w:val="28"/>
        </w:rPr>
        <w:t xml:space="preserve"> смены. Все запланированные мероприятия были проведены. Все участники смены были вовлечены в образовательную деятельность, а также активно уч</w:t>
      </w:r>
      <w:r w:rsidR="00CE0CEC" w:rsidRPr="00450B40">
        <w:rPr>
          <w:rFonts w:ascii="Times New Roman" w:hAnsi="Times New Roman" w:cs="Times New Roman"/>
          <w:sz w:val="28"/>
          <w:szCs w:val="28"/>
        </w:rPr>
        <w:t>аствовали в мероприятиях смены.</w:t>
      </w:r>
    </w:p>
    <w:p w:rsidR="00440BA6" w:rsidRPr="00450B40" w:rsidRDefault="004C3306" w:rsidP="00450B40">
      <w:pPr>
        <w:pStyle w:val="a3"/>
        <w:spacing w:after="0" w:line="360" w:lineRule="auto"/>
        <w:ind w:left="0" w:firstLine="851"/>
        <w:jc w:val="both"/>
        <w:rPr>
          <w:rFonts w:ascii="Times New Roman" w:hAnsi="Times New Roman" w:cs="Times New Roman"/>
          <w:sz w:val="28"/>
          <w:szCs w:val="28"/>
        </w:rPr>
      </w:pPr>
      <w:r w:rsidRPr="00450B40">
        <w:rPr>
          <w:rFonts w:ascii="Times New Roman" w:hAnsi="Times New Roman" w:cs="Times New Roman"/>
          <w:sz w:val="28"/>
          <w:szCs w:val="28"/>
        </w:rPr>
        <w:t xml:space="preserve">Отрицательных моментов в программе смены не отмечено. Все возникающие трудные ситуации с </w:t>
      </w:r>
      <w:r w:rsidR="0068112F" w:rsidRPr="00450B40">
        <w:rPr>
          <w:rFonts w:ascii="Times New Roman" w:hAnsi="Times New Roman" w:cs="Times New Roman"/>
          <w:sz w:val="28"/>
          <w:szCs w:val="28"/>
        </w:rPr>
        <w:t xml:space="preserve">участниками решались с помощью </w:t>
      </w:r>
      <w:r w:rsidRPr="00450B40">
        <w:rPr>
          <w:rFonts w:ascii="Times New Roman" w:hAnsi="Times New Roman" w:cs="Times New Roman"/>
          <w:sz w:val="28"/>
          <w:szCs w:val="28"/>
        </w:rPr>
        <w:t>индивидуальных бесед.</w:t>
      </w:r>
      <w:r w:rsidR="00440BA6" w:rsidRPr="00450B40">
        <w:rPr>
          <w:rFonts w:ascii="Times New Roman" w:hAnsi="Times New Roman" w:cs="Times New Roman"/>
          <w:sz w:val="28"/>
          <w:szCs w:val="28"/>
        </w:rPr>
        <w:t xml:space="preserve"> </w:t>
      </w:r>
    </w:p>
    <w:p w:rsidR="00E11ED1" w:rsidRPr="00450B40" w:rsidRDefault="004C3306" w:rsidP="00450B40">
      <w:pPr>
        <w:tabs>
          <w:tab w:val="left" w:pos="0"/>
          <w:tab w:val="left" w:pos="993"/>
        </w:tabs>
        <w:spacing w:after="0" w:line="360" w:lineRule="auto"/>
        <w:ind w:firstLine="851"/>
        <w:contextualSpacing/>
        <w:jc w:val="both"/>
        <w:rPr>
          <w:rFonts w:ascii="Times New Roman" w:hAnsi="Times New Roman"/>
          <w:sz w:val="28"/>
          <w:szCs w:val="28"/>
        </w:rPr>
      </w:pPr>
      <w:r w:rsidRPr="00450B40">
        <w:rPr>
          <w:rFonts w:ascii="Times New Roman" w:hAnsi="Times New Roman"/>
          <w:sz w:val="28"/>
          <w:szCs w:val="28"/>
        </w:rPr>
        <w:t>В рамках смены было проведено социально</w:t>
      </w:r>
      <w:r w:rsidR="00351D6A" w:rsidRPr="00450B40">
        <w:rPr>
          <w:rFonts w:ascii="Times New Roman" w:hAnsi="Times New Roman"/>
          <w:sz w:val="28"/>
          <w:szCs w:val="28"/>
        </w:rPr>
        <w:t>е</w:t>
      </w:r>
      <w:r w:rsidRPr="00450B40">
        <w:rPr>
          <w:rFonts w:ascii="Times New Roman" w:hAnsi="Times New Roman"/>
          <w:sz w:val="28"/>
          <w:szCs w:val="28"/>
        </w:rPr>
        <w:t xml:space="preserve"> анкетирование (входящее и исходящее</w:t>
      </w:r>
      <w:r w:rsidR="003A6F64">
        <w:rPr>
          <w:rFonts w:ascii="Times New Roman" w:hAnsi="Times New Roman"/>
          <w:sz w:val="28"/>
          <w:szCs w:val="28"/>
        </w:rPr>
        <w:t>. А</w:t>
      </w:r>
      <w:r w:rsidR="00450B40" w:rsidRPr="00450B40">
        <w:rPr>
          <w:rFonts w:ascii="Times New Roman" w:hAnsi="Times New Roman"/>
          <w:sz w:val="28"/>
          <w:szCs w:val="28"/>
        </w:rPr>
        <w:t xml:space="preserve">нализ социального анкетирования участников смены </w:t>
      </w:r>
      <w:r w:rsidR="003A6F64">
        <w:rPr>
          <w:rFonts w:ascii="Times New Roman" w:hAnsi="Times New Roman"/>
          <w:sz w:val="28"/>
          <w:szCs w:val="28"/>
        </w:rPr>
        <w:t>показал</w:t>
      </w:r>
      <w:bookmarkStart w:id="0" w:name="_GoBack"/>
      <w:bookmarkEnd w:id="0"/>
      <w:r w:rsidR="00450B40" w:rsidRPr="00450B40">
        <w:rPr>
          <w:rFonts w:ascii="Times New Roman" w:hAnsi="Times New Roman"/>
          <w:sz w:val="28"/>
          <w:szCs w:val="28"/>
        </w:rPr>
        <w:t xml:space="preserve"> высокий уровень удовлетворенности краевой профильной сменой. По мнению детей, смена «М</w:t>
      </w:r>
      <w:r w:rsidR="00450B40">
        <w:rPr>
          <w:rFonts w:ascii="Times New Roman" w:hAnsi="Times New Roman"/>
          <w:sz w:val="28"/>
          <w:szCs w:val="28"/>
        </w:rPr>
        <w:t xml:space="preserve">атКод» была интересна. </w:t>
      </w:r>
      <w:r w:rsidR="00450B40" w:rsidRPr="00450B40">
        <w:rPr>
          <w:rFonts w:ascii="Times New Roman" w:hAnsi="Times New Roman"/>
          <w:sz w:val="28"/>
          <w:szCs w:val="28"/>
        </w:rPr>
        <w:t xml:space="preserve">Большинство участников сказали, что хотели бы приехать сюда </w:t>
      </w:r>
      <w:r w:rsidR="00450B40">
        <w:rPr>
          <w:rFonts w:ascii="Times New Roman" w:hAnsi="Times New Roman"/>
          <w:sz w:val="28"/>
          <w:szCs w:val="28"/>
        </w:rPr>
        <w:t xml:space="preserve">еще раз и именно на эту смену. </w:t>
      </w:r>
    </w:p>
    <w:p w:rsidR="005022DF" w:rsidRPr="00450B40" w:rsidRDefault="005022DF" w:rsidP="00450B40">
      <w:pPr>
        <w:spacing w:after="0" w:line="360" w:lineRule="auto"/>
        <w:ind w:firstLine="851"/>
        <w:contextualSpacing/>
        <w:jc w:val="both"/>
        <w:rPr>
          <w:rFonts w:ascii="Times New Roman" w:hAnsi="Times New Roman" w:cs="Times New Roman"/>
          <w:sz w:val="28"/>
          <w:szCs w:val="28"/>
        </w:rPr>
      </w:pPr>
    </w:p>
    <w:sectPr w:rsidR="005022DF" w:rsidRPr="00450B40" w:rsidSect="00681EA6">
      <w:footerReference w:type="default" r:id="rId9"/>
      <w:type w:val="continuous"/>
      <w:pgSz w:w="11906" w:h="16838"/>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2BED" w:rsidRDefault="00252BED" w:rsidP="00450810">
      <w:pPr>
        <w:spacing w:after="0" w:line="240" w:lineRule="auto"/>
      </w:pPr>
      <w:r>
        <w:separator/>
      </w:r>
    </w:p>
  </w:endnote>
  <w:endnote w:type="continuationSeparator" w:id="0">
    <w:p w:rsidR="00252BED" w:rsidRDefault="00252BED" w:rsidP="004508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0976418"/>
      <w:docPartObj>
        <w:docPartGallery w:val="Page Numbers (Bottom of Page)"/>
        <w:docPartUnique/>
      </w:docPartObj>
    </w:sdtPr>
    <w:sdtContent>
      <w:p w:rsidR="00252BED" w:rsidRDefault="00252BED" w:rsidP="003627E0">
        <w:pPr>
          <w:pStyle w:val="a7"/>
          <w:jc w:val="right"/>
        </w:pPr>
        <w:r>
          <w:fldChar w:fldCharType="begin"/>
        </w:r>
        <w:r>
          <w:instrText>PAGE   \* MERGEFORMAT</w:instrText>
        </w:r>
        <w:r>
          <w:fldChar w:fldCharType="separate"/>
        </w:r>
        <w:r w:rsidR="003A6F64">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2BED" w:rsidRDefault="00252BED" w:rsidP="00450810">
      <w:pPr>
        <w:spacing w:after="0" w:line="240" w:lineRule="auto"/>
      </w:pPr>
      <w:r>
        <w:separator/>
      </w:r>
    </w:p>
  </w:footnote>
  <w:footnote w:type="continuationSeparator" w:id="0">
    <w:p w:rsidR="00252BED" w:rsidRDefault="00252BED" w:rsidP="004508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60"/>
        </w:tabs>
        <w:ind w:left="360" w:hanging="360"/>
      </w:pPr>
      <w:rPr>
        <w:b/>
      </w:rPr>
    </w:lvl>
  </w:abstractNum>
  <w:abstractNum w:abstractNumId="1">
    <w:nsid w:val="03254246"/>
    <w:multiLevelType w:val="multilevel"/>
    <w:tmpl w:val="933CF244"/>
    <w:lvl w:ilvl="0">
      <w:start w:val="3"/>
      <w:numFmt w:val="decimal"/>
      <w:lvlText w:val="%1"/>
      <w:lvlJc w:val="left"/>
      <w:pPr>
        <w:ind w:left="375" w:hanging="375"/>
      </w:pPr>
      <w:rPr>
        <w:rFonts w:hint="default"/>
      </w:rPr>
    </w:lvl>
    <w:lvl w:ilvl="1">
      <w:start w:val="1"/>
      <w:numFmt w:val="decimal"/>
      <w:lvlText w:val="%1.%2"/>
      <w:lvlJc w:val="left"/>
      <w:pPr>
        <w:ind w:left="2562" w:hanging="375"/>
      </w:pPr>
      <w:rPr>
        <w:rFonts w:hint="default"/>
      </w:rPr>
    </w:lvl>
    <w:lvl w:ilvl="2">
      <w:start w:val="1"/>
      <w:numFmt w:val="decimal"/>
      <w:lvlText w:val="%1.%2.%3"/>
      <w:lvlJc w:val="left"/>
      <w:pPr>
        <w:ind w:left="5094" w:hanging="720"/>
      </w:pPr>
      <w:rPr>
        <w:rFonts w:hint="default"/>
      </w:rPr>
    </w:lvl>
    <w:lvl w:ilvl="3">
      <w:start w:val="1"/>
      <w:numFmt w:val="decimal"/>
      <w:lvlText w:val="%1.%2.%3.%4"/>
      <w:lvlJc w:val="left"/>
      <w:pPr>
        <w:ind w:left="7641" w:hanging="1080"/>
      </w:pPr>
      <w:rPr>
        <w:rFonts w:hint="default"/>
      </w:rPr>
    </w:lvl>
    <w:lvl w:ilvl="4">
      <w:start w:val="1"/>
      <w:numFmt w:val="decimal"/>
      <w:lvlText w:val="%1.%2.%3.%4.%5"/>
      <w:lvlJc w:val="left"/>
      <w:pPr>
        <w:ind w:left="9828" w:hanging="1080"/>
      </w:pPr>
      <w:rPr>
        <w:rFonts w:hint="default"/>
      </w:rPr>
    </w:lvl>
    <w:lvl w:ilvl="5">
      <w:start w:val="1"/>
      <w:numFmt w:val="decimal"/>
      <w:lvlText w:val="%1.%2.%3.%4.%5.%6"/>
      <w:lvlJc w:val="left"/>
      <w:pPr>
        <w:ind w:left="12375" w:hanging="1440"/>
      </w:pPr>
      <w:rPr>
        <w:rFonts w:hint="default"/>
      </w:rPr>
    </w:lvl>
    <w:lvl w:ilvl="6">
      <w:start w:val="1"/>
      <w:numFmt w:val="decimal"/>
      <w:lvlText w:val="%1.%2.%3.%4.%5.%6.%7"/>
      <w:lvlJc w:val="left"/>
      <w:pPr>
        <w:ind w:left="14562" w:hanging="1440"/>
      </w:pPr>
      <w:rPr>
        <w:rFonts w:hint="default"/>
      </w:rPr>
    </w:lvl>
    <w:lvl w:ilvl="7">
      <w:start w:val="1"/>
      <w:numFmt w:val="decimal"/>
      <w:lvlText w:val="%1.%2.%3.%4.%5.%6.%7.%8"/>
      <w:lvlJc w:val="left"/>
      <w:pPr>
        <w:ind w:left="17109" w:hanging="1800"/>
      </w:pPr>
      <w:rPr>
        <w:rFonts w:hint="default"/>
      </w:rPr>
    </w:lvl>
    <w:lvl w:ilvl="8">
      <w:start w:val="1"/>
      <w:numFmt w:val="decimal"/>
      <w:lvlText w:val="%1.%2.%3.%4.%5.%6.%7.%8.%9"/>
      <w:lvlJc w:val="left"/>
      <w:pPr>
        <w:ind w:left="19656" w:hanging="2160"/>
      </w:pPr>
      <w:rPr>
        <w:rFonts w:hint="default"/>
      </w:rPr>
    </w:lvl>
  </w:abstractNum>
  <w:abstractNum w:abstractNumId="2">
    <w:nsid w:val="0360309D"/>
    <w:multiLevelType w:val="hybridMultilevel"/>
    <w:tmpl w:val="FAF29D70"/>
    <w:lvl w:ilvl="0" w:tplc="C16A8A30">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
    <w:nsid w:val="0D897CC9"/>
    <w:multiLevelType w:val="hybridMultilevel"/>
    <w:tmpl w:val="FC7816C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91253F"/>
    <w:multiLevelType w:val="hybridMultilevel"/>
    <w:tmpl w:val="422C15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6F79FC"/>
    <w:multiLevelType w:val="hybridMultilevel"/>
    <w:tmpl w:val="31B6A352"/>
    <w:lvl w:ilvl="0" w:tplc="FEF0004C">
      <w:start w:val="1"/>
      <w:numFmt w:val="decimal"/>
      <w:lvlText w:val="%1."/>
      <w:lvlJc w:val="left"/>
      <w:pPr>
        <w:ind w:left="1069" w:hanging="360"/>
      </w:pPr>
      <w:rPr>
        <w:rFonts w:hint="default"/>
      </w:rPr>
    </w:lvl>
    <w:lvl w:ilvl="1" w:tplc="CE681038">
      <w:start w:val="1"/>
      <w:numFmt w:val="lowerLetter"/>
      <w:lvlText w:val="%2."/>
      <w:lvlJc w:val="left"/>
      <w:pPr>
        <w:ind w:left="1789" w:hanging="360"/>
      </w:pPr>
    </w:lvl>
    <w:lvl w:ilvl="2" w:tplc="80E07240">
      <w:start w:val="1"/>
      <w:numFmt w:val="lowerRoman"/>
      <w:lvlText w:val="%3."/>
      <w:lvlJc w:val="right"/>
      <w:pPr>
        <w:ind w:left="2509" w:hanging="180"/>
      </w:pPr>
    </w:lvl>
    <w:lvl w:ilvl="3" w:tplc="89482A8E">
      <w:start w:val="1"/>
      <w:numFmt w:val="decimal"/>
      <w:lvlText w:val="%4."/>
      <w:lvlJc w:val="left"/>
      <w:pPr>
        <w:ind w:left="3229" w:hanging="360"/>
      </w:pPr>
    </w:lvl>
    <w:lvl w:ilvl="4" w:tplc="D8548BD2">
      <w:start w:val="1"/>
      <w:numFmt w:val="lowerLetter"/>
      <w:lvlText w:val="%5."/>
      <w:lvlJc w:val="left"/>
      <w:pPr>
        <w:ind w:left="3949" w:hanging="360"/>
      </w:pPr>
    </w:lvl>
    <w:lvl w:ilvl="5" w:tplc="9E4C5DD0">
      <w:start w:val="1"/>
      <w:numFmt w:val="lowerRoman"/>
      <w:lvlText w:val="%6."/>
      <w:lvlJc w:val="right"/>
      <w:pPr>
        <w:ind w:left="4669" w:hanging="180"/>
      </w:pPr>
    </w:lvl>
    <w:lvl w:ilvl="6" w:tplc="4A3EA8BA">
      <w:start w:val="1"/>
      <w:numFmt w:val="decimal"/>
      <w:lvlText w:val="%7."/>
      <w:lvlJc w:val="left"/>
      <w:pPr>
        <w:ind w:left="5389" w:hanging="360"/>
      </w:pPr>
    </w:lvl>
    <w:lvl w:ilvl="7" w:tplc="82603BCE">
      <w:start w:val="1"/>
      <w:numFmt w:val="lowerLetter"/>
      <w:lvlText w:val="%8."/>
      <w:lvlJc w:val="left"/>
      <w:pPr>
        <w:ind w:left="6109" w:hanging="360"/>
      </w:pPr>
    </w:lvl>
    <w:lvl w:ilvl="8" w:tplc="B7B89D88">
      <w:start w:val="1"/>
      <w:numFmt w:val="lowerRoman"/>
      <w:lvlText w:val="%9."/>
      <w:lvlJc w:val="right"/>
      <w:pPr>
        <w:ind w:left="6829" w:hanging="180"/>
      </w:pPr>
    </w:lvl>
  </w:abstractNum>
  <w:abstractNum w:abstractNumId="6">
    <w:nsid w:val="2F3C5804"/>
    <w:multiLevelType w:val="hybridMultilevel"/>
    <w:tmpl w:val="C26C4BB0"/>
    <w:lvl w:ilvl="0" w:tplc="0419000D">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330A3D2A"/>
    <w:multiLevelType w:val="hybridMultilevel"/>
    <w:tmpl w:val="8B14215E"/>
    <w:lvl w:ilvl="0" w:tplc="8FA8BB30">
      <w:start w:val="1"/>
      <w:numFmt w:val="decimal"/>
      <w:lvlText w:val="%1."/>
      <w:lvlJc w:val="left"/>
      <w:pPr>
        <w:ind w:left="1069" w:hanging="360"/>
      </w:pPr>
    </w:lvl>
    <w:lvl w:ilvl="1" w:tplc="B046EDEC">
      <w:start w:val="1"/>
      <w:numFmt w:val="lowerLetter"/>
      <w:lvlText w:val="%2."/>
      <w:lvlJc w:val="left"/>
      <w:pPr>
        <w:ind w:left="1789" w:hanging="360"/>
      </w:pPr>
    </w:lvl>
    <w:lvl w:ilvl="2" w:tplc="18CA3D9C">
      <w:start w:val="1"/>
      <w:numFmt w:val="lowerRoman"/>
      <w:lvlText w:val="%3."/>
      <w:lvlJc w:val="right"/>
      <w:pPr>
        <w:ind w:left="2509" w:hanging="180"/>
      </w:pPr>
    </w:lvl>
    <w:lvl w:ilvl="3" w:tplc="EC6C7ED0">
      <w:start w:val="1"/>
      <w:numFmt w:val="decimal"/>
      <w:lvlText w:val="%4."/>
      <w:lvlJc w:val="left"/>
      <w:pPr>
        <w:ind w:left="3229" w:hanging="360"/>
      </w:pPr>
    </w:lvl>
    <w:lvl w:ilvl="4" w:tplc="5388D8C4">
      <w:start w:val="1"/>
      <w:numFmt w:val="lowerLetter"/>
      <w:lvlText w:val="%5."/>
      <w:lvlJc w:val="left"/>
      <w:pPr>
        <w:ind w:left="3949" w:hanging="360"/>
      </w:pPr>
    </w:lvl>
    <w:lvl w:ilvl="5" w:tplc="71AE88E8">
      <w:start w:val="1"/>
      <w:numFmt w:val="lowerRoman"/>
      <w:lvlText w:val="%6."/>
      <w:lvlJc w:val="right"/>
      <w:pPr>
        <w:ind w:left="4669" w:hanging="180"/>
      </w:pPr>
    </w:lvl>
    <w:lvl w:ilvl="6" w:tplc="CCCA17DE">
      <w:start w:val="1"/>
      <w:numFmt w:val="decimal"/>
      <w:lvlText w:val="%7."/>
      <w:lvlJc w:val="left"/>
      <w:pPr>
        <w:ind w:left="5389" w:hanging="360"/>
      </w:pPr>
    </w:lvl>
    <w:lvl w:ilvl="7" w:tplc="EC449BA6">
      <w:start w:val="1"/>
      <w:numFmt w:val="lowerLetter"/>
      <w:lvlText w:val="%8."/>
      <w:lvlJc w:val="left"/>
      <w:pPr>
        <w:ind w:left="6109" w:hanging="360"/>
      </w:pPr>
    </w:lvl>
    <w:lvl w:ilvl="8" w:tplc="AE5A2460">
      <w:start w:val="1"/>
      <w:numFmt w:val="lowerRoman"/>
      <w:lvlText w:val="%9."/>
      <w:lvlJc w:val="right"/>
      <w:pPr>
        <w:ind w:left="6829" w:hanging="180"/>
      </w:pPr>
    </w:lvl>
  </w:abstractNum>
  <w:abstractNum w:abstractNumId="8">
    <w:nsid w:val="3A7B3B54"/>
    <w:multiLevelType w:val="hybridMultilevel"/>
    <w:tmpl w:val="2C2E38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4A8F13E2"/>
    <w:multiLevelType w:val="hybridMultilevel"/>
    <w:tmpl w:val="0F6E2A1E"/>
    <w:lvl w:ilvl="0" w:tplc="0419000D">
      <w:start w:val="1"/>
      <w:numFmt w:val="bullet"/>
      <w:lvlText w:val=""/>
      <w:lvlJc w:val="left"/>
      <w:pPr>
        <w:ind w:left="1211"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4DDF3B33"/>
    <w:multiLevelType w:val="hybridMultilevel"/>
    <w:tmpl w:val="C0A4D0CA"/>
    <w:lvl w:ilvl="0" w:tplc="5D18D2B4">
      <w:start w:val="1"/>
      <w:numFmt w:val="bullet"/>
      <w:lvlText w:val=""/>
      <w:lvlJc w:val="left"/>
      <w:pPr>
        <w:ind w:left="1789" w:hanging="360"/>
      </w:pPr>
      <w:rPr>
        <w:rFonts w:ascii="Symbol" w:hAnsi="Symbol" w:hint="default"/>
      </w:rPr>
    </w:lvl>
    <w:lvl w:ilvl="1" w:tplc="D2F238EA">
      <w:start w:val="1"/>
      <w:numFmt w:val="bullet"/>
      <w:lvlText w:val="o"/>
      <w:lvlJc w:val="left"/>
      <w:pPr>
        <w:ind w:left="2509" w:hanging="360"/>
      </w:pPr>
      <w:rPr>
        <w:rFonts w:ascii="Courier New" w:hAnsi="Courier New" w:cs="Courier New" w:hint="default"/>
      </w:rPr>
    </w:lvl>
    <w:lvl w:ilvl="2" w:tplc="D5B41BDE">
      <w:start w:val="1"/>
      <w:numFmt w:val="bullet"/>
      <w:lvlText w:val=""/>
      <w:lvlJc w:val="left"/>
      <w:pPr>
        <w:ind w:left="3229" w:hanging="360"/>
      </w:pPr>
      <w:rPr>
        <w:rFonts w:ascii="Wingdings" w:hAnsi="Wingdings" w:hint="default"/>
      </w:rPr>
    </w:lvl>
    <w:lvl w:ilvl="3" w:tplc="6464AD5A">
      <w:start w:val="1"/>
      <w:numFmt w:val="bullet"/>
      <w:lvlText w:val=""/>
      <w:lvlJc w:val="left"/>
      <w:pPr>
        <w:ind w:left="3949" w:hanging="360"/>
      </w:pPr>
      <w:rPr>
        <w:rFonts w:ascii="Symbol" w:hAnsi="Symbol" w:hint="default"/>
      </w:rPr>
    </w:lvl>
    <w:lvl w:ilvl="4" w:tplc="CC7A1704">
      <w:start w:val="1"/>
      <w:numFmt w:val="bullet"/>
      <w:lvlText w:val="o"/>
      <w:lvlJc w:val="left"/>
      <w:pPr>
        <w:ind w:left="4669" w:hanging="360"/>
      </w:pPr>
      <w:rPr>
        <w:rFonts w:ascii="Courier New" w:hAnsi="Courier New" w:cs="Courier New" w:hint="default"/>
      </w:rPr>
    </w:lvl>
    <w:lvl w:ilvl="5" w:tplc="6786114E">
      <w:start w:val="1"/>
      <w:numFmt w:val="bullet"/>
      <w:lvlText w:val=""/>
      <w:lvlJc w:val="left"/>
      <w:pPr>
        <w:ind w:left="5389" w:hanging="360"/>
      </w:pPr>
      <w:rPr>
        <w:rFonts w:ascii="Wingdings" w:hAnsi="Wingdings" w:hint="default"/>
      </w:rPr>
    </w:lvl>
    <w:lvl w:ilvl="6" w:tplc="1DEAE0C0">
      <w:start w:val="1"/>
      <w:numFmt w:val="bullet"/>
      <w:lvlText w:val=""/>
      <w:lvlJc w:val="left"/>
      <w:pPr>
        <w:ind w:left="6109" w:hanging="360"/>
      </w:pPr>
      <w:rPr>
        <w:rFonts w:ascii="Symbol" w:hAnsi="Symbol" w:hint="default"/>
      </w:rPr>
    </w:lvl>
    <w:lvl w:ilvl="7" w:tplc="DCA2B36C">
      <w:start w:val="1"/>
      <w:numFmt w:val="bullet"/>
      <w:lvlText w:val="o"/>
      <w:lvlJc w:val="left"/>
      <w:pPr>
        <w:ind w:left="6829" w:hanging="360"/>
      </w:pPr>
      <w:rPr>
        <w:rFonts w:ascii="Courier New" w:hAnsi="Courier New" w:cs="Courier New" w:hint="default"/>
      </w:rPr>
    </w:lvl>
    <w:lvl w:ilvl="8" w:tplc="D6482168">
      <w:start w:val="1"/>
      <w:numFmt w:val="bullet"/>
      <w:lvlText w:val=""/>
      <w:lvlJc w:val="left"/>
      <w:pPr>
        <w:ind w:left="7549" w:hanging="360"/>
      </w:pPr>
      <w:rPr>
        <w:rFonts w:ascii="Wingdings" w:hAnsi="Wingdings" w:hint="default"/>
      </w:rPr>
    </w:lvl>
  </w:abstractNum>
  <w:abstractNum w:abstractNumId="11">
    <w:nsid w:val="569C57A3"/>
    <w:multiLevelType w:val="multilevel"/>
    <w:tmpl w:val="8F0A0D3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E0542EC"/>
    <w:multiLevelType w:val="hybridMultilevel"/>
    <w:tmpl w:val="1C0A293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61444580"/>
    <w:multiLevelType w:val="hybridMultilevel"/>
    <w:tmpl w:val="16203780"/>
    <w:lvl w:ilvl="0" w:tplc="B3C87616">
      <w:start w:val="1"/>
      <w:numFmt w:val="decimal"/>
      <w:lvlText w:val="%1."/>
      <w:lvlJc w:val="left"/>
      <w:pPr>
        <w:ind w:left="1069" w:hanging="360"/>
      </w:pPr>
      <w:rPr>
        <w:rFonts w:hint="default"/>
      </w:rPr>
    </w:lvl>
    <w:lvl w:ilvl="1" w:tplc="BB7890D6">
      <w:start w:val="1"/>
      <w:numFmt w:val="lowerLetter"/>
      <w:lvlText w:val="%2."/>
      <w:lvlJc w:val="left"/>
      <w:pPr>
        <w:ind w:left="1789" w:hanging="360"/>
      </w:pPr>
    </w:lvl>
    <w:lvl w:ilvl="2" w:tplc="F5BCB504">
      <w:start w:val="1"/>
      <w:numFmt w:val="lowerRoman"/>
      <w:lvlText w:val="%3."/>
      <w:lvlJc w:val="right"/>
      <w:pPr>
        <w:ind w:left="2509" w:hanging="180"/>
      </w:pPr>
    </w:lvl>
    <w:lvl w:ilvl="3" w:tplc="D4D68D5C">
      <w:start w:val="1"/>
      <w:numFmt w:val="decimal"/>
      <w:lvlText w:val="%4."/>
      <w:lvlJc w:val="left"/>
      <w:pPr>
        <w:ind w:left="3229" w:hanging="360"/>
      </w:pPr>
    </w:lvl>
    <w:lvl w:ilvl="4" w:tplc="6D745F4E">
      <w:start w:val="1"/>
      <w:numFmt w:val="lowerLetter"/>
      <w:lvlText w:val="%5."/>
      <w:lvlJc w:val="left"/>
      <w:pPr>
        <w:ind w:left="3949" w:hanging="360"/>
      </w:pPr>
    </w:lvl>
    <w:lvl w:ilvl="5" w:tplc="8C984AC0">
      <w:start w:val="1"/>
      <w:numFmt w:val="lowerRoman"/>
      <w:lvlText w:val="%6."/>
      <w:lvlJc w:val="right"/>
      <w:pPr>
        <w:ind w:left="4669" w:hanging="180"/>
      </w:pPr>
    </w:lvl>
    <w:lvl w:ilvl="6" w:tplc="F7562F86">
      <w:start w:val="1"/>
      <w:numFmt w:val="decimal"/>
      <w:lvlText w:val="%7."/>
      <w:lvlJc w:val="left"/>
      <w:pPr>
        <w:ind w:left="5389" w:hanging="360"/>
      </w:pPr>
    </w:lvl>
    <w:lvl w:ilvl="7" w:tplc="79C84B6E">
      <w:start w:val="1"/>
      <w:numFmt w:val="lowerLetter"/>
      <w:lvlText w:val="%8."/>
      <w:lvlJc w:val="left"/>
      <w:pPr>
        <w:ind w:left="6109" w:hanging="360"/>
      </w:pPr>
    </w:lvl>
    <w:lvl w:ilvl="8" w:tplc="51326BC2">
      <w:start w:val="1"/>
      <w:numFmt w:val="lowerRoman"/>
      <w:lvlText w:val="%9."/>
      <w:lvlJc w:val="right"/>
      <w:pPr>
        <w:ind w:left="6829" w:hanging="180"/>
      </w:pPr>
    </w:lvl>
  </w:abstractNum>
  <w:abstractNum w:abstractNumId="14">
    <w:nsid w:val="7387412E"/>
    <w:multiLevelType w:val="hybridMultilevel"/>
    <w:tmpl w:val="44362E72"/>
    <w:lvl w:ilvl="0" w:tplc="3184018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4"/>
  </w:num>
  <w:num w:numId="2">
    <w:abstractNumId w:val="1"/>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0"/>
  </w:num>
  <w:num w:numId="7">
    <w:abstractNumId w:val="6"/>
  </w:num>
  <w:num w:numId="8">
    <w:abstractNumId w:val="11"/>
  </w:num>
  <w:num w:numId="9">
    <w:abstractNumId w:val="3"/>
  </w:num>
  <w:num w:numId="10">
    <w:abstractNumId w:val="9"/>
  </w:num>
  <w:num w:numId="11">
    <w:abstractNumId w:val="2"/>
  </w:num>
  <w:num w:numId="12">
    <w:abstractNumId w:val="8"/>
  </w:num>
  <w:num w:numId="13">
    <w:abstractNumId w:val="12"/>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B8F"/>
    <w:rsid w:val="000028BD"/>
    <w:rsid w:val="00004B99"/>
    <w:rsid w:val="000053D7"/>
    <w:rsid w:val="00035BE9"/>
    <w:rsid w:val="0004134C"/>
    <w:rsid w:val="000725BC"/>
    <w:rsid w:val="000738EF"/>
    <w:rsid w:val="00077E26"/>
    <w:rsid w:val="00091B4D"/>
    <w:rsid w:val="000933B2"/>
    <w:rsid w:val="00094702"/>
    <w:rsid w:val="000B2D18"/>
    <w:rsid w:val="000C1F47"/>
    <w:rsid w:val="000C5695"/>
    <w:rsid w:val="000D27EA"/>
    <w:rsid w:val="000E0EC0"/>
    <w:rsid w:val="000F078D"/>
    <w:rsid w:val="00102E56"/>
    <w:rsid w:val="0012038C"/>
    <w:rsid w:val="001215FD"/>
    <w:rsid w:val="00126E9D"/>
    <w:rsid w:val="00127F03"/>
    <w:rsid w:val="00152BF2"/>
    <w:rsid w:val="00162602"/>
    <w:rsid w:val="00174B1A"/>
    <w:rsid w:val="00186E6D"/>
    <w:rsid w:val="00187EAF"/>
    <w:rsid w:val="001917EF"/>
    <w:rsid w:val="001A1A59"/>
    <w:rsid w:val="001B1230"/>
    <w:rsid w:val="001B44BF"/>
    <w:rsid w:val="001B5292"/>
    <w:rsid w:val="001B7E98"/>
    <w:rsid w:val="001C6DAD"/>
    <w:rsid w:val="001D4E61"/>
    <w:rsid w:val="001D57A9"/>
    <w:rsid w:val="0021163F"/>
    <w:rsid w:val="00242BF3"/>
    <w:rsid w:val="00242F9C"/>
    <w:rsid w:val="00244514"/>
    <w:rsid w:val="00252BED"/>
    <w:rsid w:val="00253F5A"/>
    <w:rsid w:val="00262644"/>
    <w:rsid w:val="00267F43"/>
    <w:rsid w:val="002708C8"/>
    <w:rsid w:val="00270EB0"/>
    <w:rsid w:val="00284F19"/>
    <w:rsid w:val="002A0900"/>
    <w:rsid w:val="002A2EC8"/>
    <w:rsid w:val="002C68A0"/>
    <w:rsid w:val="002D22E2"/>
    <w:rsid w:val="002E3ED3"/>
    <w:rsid w:val="00302F58"/>
    <w:rsid w:val="003036E9"/>
    <w:rsid w:val="0031296B"/>
    <w:rsid w:val="003172C3"/>
    <w:rsid w:val="003238E4"/>
    <w:rsid w:val="00337B82"/>
    <w:rsid w:val="00351D6A"/>
    <w:rsid w:val="003627E0"/>
    <w:rsid w:val="00366E6D"/>
    <w:rsid w:val="00370F61"/>
    <w:rsid w:val="0039181D"/>
    <w:rsid w:val="00391CE7"/>
    <w:rsid w:val="00392C12"/>
    <w:rsid w:val="003A16ED"/>
    <w:rsid w:val="003A6F64"/>
    <w:rsid w:val="003E5EE1"/>
    <w:rsid w:val="003F16E2"/>
    <w:rsid w:val="003F59BC"/>
    <w:rsid w:val="004002C1"/>
    <w:rsid w:val="00413DB2"/>
    <w:rsid w:val="004149D0"/>
    <w:rsid w:val="00414F2A"/>
    <w:rsid w:val="00415449"/>
    <w:rsid w:val="00422F20"/>
    <w:rsid w:val="004245FD"/>
    <w:rsid w:val="0043077B"/>
    <w:rsid w:val="00435FF1"/>
    <w:rsid w:val="00440BA6"/>
    <w:rsid w:val="0044655C"/>
    <w:rsid w:val="00450810"/>
    <w:rsid w:val="00450B40"/>
    <w:rsid w:val="00466067"/>
    <w:rsid w:val="0047098B"/>
    <w:rsid w:val="004B24D0"/>
    <w:rsid w:val="004B4611"/>
    <w:rsid w:val="004C3306"/>
    <w:rsid w:val="004C4168"/>
    <w:rsid w:val="004D5446"/>
    <w:rsid w:val="005022DF"/>
    <w:rsid w:val="00507421"/>
    <w:rsid w:val="00523C5C"/>
    <w:rsid w:val="00542EFB"/>
    <w:rsid w:val="0056038B"/>
    <w:rsid w:val="00562265"/>
    <w:rsid w:val="005640CC"/>
    <w:rsid w:val="00566FCF"/>
    <w:rsid w:val="00573874"/>
    <w:rsid w:val="00590B67"/>
    <w:rsid w:val="0059180B"/>
    <w:rsid w:val="00591B8F"/>
    <w:rsid w:val="00591C98"/>
    <w:rsid w:val="00592643"/>
    <w:rsid w:val="00594A94"/>
    <w:rsid w:val="00595BBA"/>
    <w:rsid w:val="005A43D7"/>
    <w:rsid w:val="005B6B71"/>
    <w:rsid w:val="005C15DC"/>
    <w:rsid w:val="005D431D"/>
    <w:rsid w:val="005E2318"/>
    <w:rsid w:val="005F3220"/>
    <w:rsid w:val="00607EA7"/>
    <w:rsid w:val="006106DD"/>
    <w:rsid w:val="0061250F"/>
    <w:rsid w:val="00613121"/>
    <w:rsid w:val="00617CAD"/>
    <w:rsid w:val="006314BB"/>
    <w:rsid w:val="0064270B"/>
    <w:rsid w:val="00645814"/>
    <w:rsid w:val="006460C4"/>
    <w:rsid w:val="0064676C"/>
    <w:rsid w:val="00646A32"/>
    <w:rsid w:val="006519EF"/>
    <w:rsid w:val="006572F4"/>
    <w:rsid w:val="00667CAA"/>
    <w:rsid w:val="00673A08"/>
    <w:rsid w:val="00677D5E"/>
    <w:rsid w:val="0068112F"/>
    <w:rsid w:val="00681EA6"/>
    <w:rsid w:val="006827EB"/>
    <w:rsid w:val="006A691D"/>
    <w:rsid w:val="006B5443"/>
    <w:rsid w:val="006C22C4"/>
    <w:rsid w:val="006D7B3D"/>
    <w:rsid w:val="00756BB6"/>
    <w:rsid w:val="0078550C"/>
    <w:rsid w:val="0079068A"/>
    <w:rsid w:val="0079369F"/>
    <w:rsid w:val="007B3527"/>
    <w:rsid w:val="007C42EC"/>
    <w:rsid w:val="007D3696"/>
    <w:rsid w:val="007D516C"/>
    <w:rsid w:val="007E2DA4"/>
    <w:rsid w:val="007E36FC"/>
    <w:rsid w:val="007F3370"/>
    <w:rsid w:val="007F42C0"/>
    <w:rsid w:val="0080753F"/>
    <w:rsid w:val="0081107D"/>
    <w:rsid w:val="008170D3"/>
    <w:rsid w:val="00823B0E"/>
    <w:rsid w:val="008725DC"/>
    <w:rsid w:val="00875D81"/>
    <w:rsid w:val="0088079B"/>
    <w:rsid w:val="008B07C4"/>
    <w:rsid w:val="008B2A74"/>
    <w:rsid w:val="008B3431"/>
    <w:rsid w:val="008F0198"/>
    <w:rsid w:val="00912C5F"/>
    <w:rsid w:val="00920576"/>
    <w:rsid w:val="009367B0"/>
    <w:rsid w:val="009506F2"/>
    <w:rsid w:val="00955BD6"/>
    <w:rsid w:val="00961438"/>
    <w:rsid w:val="00984EAF"/>
    <w:rsid w:val="00991DB7"/>
    <w:rsid w:val="009B7CC1"/>
    <w:rsid w:val="009C584E"/>
    <w:rsid w:val="009E1BF8"/>
    <w:rsid w:val="00A120FA"/>
    <w:rsid w:val="00A20C60"/>
    <w:rsid w:val="00A34BCA"/>
    <w:rsid w:val="00A36A65"/>
    <w:rsid w:val="00A61932"/>
    <w:rsid w:val="00A658A7"/>
    <w:rsid w:val="00A65D8A"/>
    <w:rsid w:val="00A75B11"/>
    <w:rsid w:val="00A77331"/>
    <w:rsid w:val="00A93E80"/>
    <w:rsid w:val="00AB560D"/>
    <w:rsid w:val="00AB6A6B"/>
    <w:rsid w:val="00AD02B2"/>
    <w:rsid w:val="00AD2864"/>
    <w:rsid w:val="00AD522E"/>
    <w:rsid w:val="00AF113A"/>
    <w:rsid w:val="00B02038"/>
    <w:rsid w:val="00B02DBC"/>
    <w:rsid w:val="00B07DFA"/>
    <w:rsid w:val="00B212C3"/>
    <w:rsid w:val="00B31CB0"/>
    <w:rsid w:val="00B35CC1"/>
    <w:rsid w:val="00B37D01"/>
    <w:rsid w:val="00B40FF7"/>
    <w:rsid w:val="00B47F76"/>
    <w:rsid w:val="00B507F2"/>
    <w:rsid w:val="00B76043"/>
    <w:rsid w:val="00B77F1F"/>
    <w:rsid w:val="00B83672"/>
    <w:rsid w:val="00B96EB7"/>
    <w:rsid w:val="00BA3C13"/>
    <w:rsid w:val="00BA412D"/>
    <w:rsid w:val="00BA4518"/>
    <w:rsid w:val="00BB08C8"/>
    <w:rsid w:val="00BB7929"/>
    <w:rsid w:val="00BC0475"/>
    <w:rsid w:val="00BC4369"/>
    <w:rsid w:val="00BD5C11"/>
    <w:rsid w:val="00BE06BA"/>
    <w:rsid w:val="00BE1F98"/>
    <w:rsid w:val="00BF52E5"/>
    <w:rsid w:val="00BF54B4"/>
    <w:rsid w:val="00C03EDB"/>
    <w:rsid w:val="00C0759E"/>
    <w:rsid w:val="00C16A8F"/>
    <w:rsid w:val="00C177AF"/>
    <w:rsid w:val="00C17E1B"/>
    <w:rsid w:val="00C21C73"/>
    <w:rsid w:val="00C21E88"/>
    <w:rsid w:val="00C2343A"/>
    <w:rsid w:val="00C50C29"/>
    <w:rsid w:val="00C960D0"/>
    <w:rsid w:val="00CA48C5"/>
    <w:rsid w:val="00CB31EC"/>
    <w:rsid w:val="00CB5300"/>
    <w:rsid w:val="00CC5974"/>
    <w:rsid w:val="00CE0CEC"/>
    <w:rsid w:val="00CF12D8"/>
    <w:rsid w:val="00CF71DB"/>
    <w:rsid w:val="00D06179"/>
    <w:rsid w:val="00D235F1"/>
    <w:rsid w:val="00D23F89"/>
    <w:rsid w:val="00D34DEB"/>
    <w:rsid w:val="00D479C4"/>
    <w:rsid w:val="00D87E7E"/>
    <w:rsid w:val="00D90B6A"/>
    <w:rsid w:val="00D95B8C"/>
    <w:rsid w:val="00DA7E5E"/>
    <w:rsid w:val="00DB7355"/>
    <w:rsid w:val="00DD0DAA"/>
    <w:rsid w:val="00DD65B2"/>
    <w:rsid w:val="00DE69D5"/>
    <w:rsid w:val="00DF625D"/>
    <w:rsid w:val="00E07400"/>
    <w:rsid w:val="00E11ED1"/>
    <w:rsid w:val="00E15C09"/>
    <w:rsid w:val="00E22009"/>
    <w:rsid w:val="00E303EF"/>
    <w:rsid w:val="00E3430A"/>
    <w:rsid w:val="00E407F0"/>
    <w:rsid w:val="00E447B5"/>
    <w:rsid w:val="00E67B4C"/>
    <w:rsid w:val="00E737C9"/>
    <w:rsid w:val="00E746B7"/>
    <w:rsid w:val="00E84ED6"/>
    <w:rsid w:val="00E9470C"/>
    <w:rsid w:val="00EA535D"/>
    <w:rsid w:val="00EA6C4B"/>
    <w:rsid w:val="00EB3C70"/>
    <w:rsid w:val="00EC3274"/>
    <w:rsid w:val="00EC4C7F"/>
    <w:rsid w:val="00EC69F9"/>
    <w:rsid w:val="00EE4D21"/>
    <w:rsid w:val="00F1728C"/>
    <w:rsid w:val="00F234B2"/>
    <w:rsid w:val="00F25B6E"/>
    <w:rsid w:val="00F46D8A"/>
    <w:rsid w:val="00F52D4B"/>
    <w:rsid w:val="00F608B7"/>
    <w:rsid w:val="00F719C5"/>
    <w:rsid w:val="00F74B70"/>
    <w:rsid w:val="00F7572A"/>
    <w:rsid w:val="00F75B15"/>
    <w:rsid w:val="00F90C6B"/>
    <w:rsid w:val="00FB0462"/>
    <w:rsid w:val="00FB3DFF"/>
    <w:rsid w:val="00FC3A65"/>
    <w:rsid w:val="00FD2959"/>
    <w:rsid w:val="00FD70C2"/>
    <w:rsid w:val="00FF07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F"/>
  </w:style>
  <w:style w:type="paragraph" w:styleId="1">
    <w:name w:val="heading 1"/>
    <w:basedOn w:val="a"/>
    <w:next w:val="a"/>
    <w:link w:val="10"/>
    <w:uiPriority w:val="9"/>
    <w:qFormat/>
    <w:rsid w:val="00414F2A"/>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8C8"/>
    <w:pPr>
      <w:ind w:left="720"/>
      <w:contextualSpacing/>
    </w:pPr>
  </w:style>
  <w:style w:type="table" w:styleId="a4">
    <w:name w:val="Table Grid"/>
    <w:basedOn w:val="a1"/>
    <w:uiPriority w:val="39"/>
    <w:rsid w:val="000C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08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0810"/>
  </w:style>
  <w:style w:type="paragraph" w:styleId="a7">
    <w:name w:val="footer"/>
    <w:basedOn w:val="a"/>
    <w:link w:val="a8"/>
    <w:uiPriority w:val="99"/>
    <w:unhideWhenUsed/>
    <w:rsid w:val="004508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0810"/>
  </w:style>
  <w:style w:type="character" w:styleId="a9">
    <w:name w:val="Strong"/>
    <w:basedOn w:val="a0"/>
    <w:uiPriority w:val="22"/>
    <w:qFormat/>
    <w:rsid w:val="00F1728C"/>
    <w:rPr>
      <w:b/>
      <w:bCs/>
    </w:rPr>
  </w:style>
  <w:style w:type="paragraph" w:styleId="aa">
    <w:name w:val="Normal (Web)"/>
    <w:basedOn w:val="a"/>
    <w:uiPriority w:val="99"/>
    <w:unhideWhenUsed/>
    <w:rsid w:val="00391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05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0576"/>
    <w:rPr>
      <w:rFonts w:ascii="Tahoma" w:hAnsi="Tahoma" w:cs="Tahoma"/>
      <w:sz w:val="16"/>
      <w:szCs w:val="16"/>
    </w:rPr>
  </w:style>
  <w:style w:type="table" w:customStyle="1" w:styleId="2">
    <w:name w:val="Сетка таблицы2"/>
    <w:basedOn w:val="a1"/>
    <w:uiPriority w:val="59"/>
    <w:rsid w:val="007F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C03E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14F2A"/>
    <w:rPr>
      <w:rFonts w:ascii="Cambria" w:eastAsia="Times New Roman" w:hAnsi="Cambria" w:cs="Times New Roman"/>
      <w:b/>
      <w:bCs/>
      <w:kern w:val="32"/>
      <w:sz w:val="32"/>
      <w:szCs w:val="32"/>
    </w:rPr>
  </w:style>
  <w:style w:type="paragraph" w:customStyle="1" w:styleId="paragraph">
    <w:name w:val="paragraph"/>
    <w:basedOn w:val="a"/>
    <w:rsid w:val="00041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DB7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DB7355"/>
    <w:rPr>
      <w:rFonts w:ascii="Times New Roman" w:eastAsia="Times New Roman" w:hAnsi="Times New Roman" w:cs="Times New Roman"/>
      <w:sz w:val="24"/>
      <w:szCs w:val="24"/>
      <w:lang w:eastAsia="ru-RU"/>
    </w:rPr>
  </w:style>
  <w:style w:type="paragraph" w:styleId="af">
    <w:name w:val="No Spacing"/>
    <w:uiPriority w:val="1"/>
    <w:qFormat/>
    <w:rsid w:val="007D51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7AF"/>
  </w:style>
  <w:style w:type="paragraph" w:styleId="1">
    <w:name w:val="heading 1"/>
    <w:basedOn w:val="a"/>
    <w:next w:val="a"/>
    <w:link w:val="10"/>
    <w:uiPriority w:val="9"/>
    <w:qFormat/>
    <w:rsid w:val="00414F2A"/>
    <w:pPr>
      <w:keepNext/>
      <w:spacing w:before="240" w:after="60"/>
      <w:outlineLvl w:val="0"/>
    </w:pPr>
    <w:rPr>
      <w:rFonts w:ascii="Cambria" w:eastAsia="Times New Roman" w:hAnsi="Cambria" w:cs="Times New Roman"/>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08C8"/>
    <w:pPr>
      <w:ind w:left="720"/>
      <w:contextualSpacing/>
    </w:pPr>
  </w:style>
  <w:style w:type="table" w:styleId="a4">
    <w:name w:val="Table Grid"/>
    <w:basedOn w:val="a1"/>
    <w:uiPriority w:val="39"/>
    <w:rsid w:val="000C1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5081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50810"/>
  </w:style>
  <w:style w:type="paragraph" w:styleId="a7">
    <w:name w:val="footer"/>
    <w:basedOn w:val="a"/>
    <w:link w:val="a8"/>
    <w:uiPriority w:val="99"/>
    <w:unhideWhenUsed/>
    <w:rsid w:val="0045081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50810"/>
  </w:style>
  <w:style w:type="character" w:styleId="a9">
    <w:name w:val="Strong"/>
    <w:basedOn w:val="a0"/>
    <w:uiPriority w:val="22"/>
    <w:qFormat/>
    <w:rsid w:val="00F1728C"/>
    <w:rPr>
      <w:b/>
      <w:bCs/>
    </w:rPr>
  </w:style>
  <w:style w:type="paragraph" w:styleId="aa">
    <w:name w:val="Normal (Web)"/>
    <w:basedOn w:val="a"/>
    <w:uiPriority w:val="99"/>
    <w:unhideWhenUsed/>
    <w:rsid w:val="003918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205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0576"/>
    <w:rPr>
      <w:rFonts w:ascii="Tahoma" w:hAnsi="Tahoma" w:cs="Tahoma"/>
      <w:sz w:val="16"/>
      <w:szCs w:val="16"/>
    </w:rPr>
  </w:style>
  <w:style w:type="table" w:customStyle="1" w:styleId="2">
    <w:name w:val="Сетка таблицы2"/>
    <w:basedOn w:val="a1"/>
    <w:uiPriority w:val="59"/>
    <w:rsid w:val="007F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C03E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414F2A"/>
    <w:rPr>
      <w:rFonts w:ascii="Cambria" w:eastAsia="Times New Roman" w:hAnsi="Cambria" w:cs="Times New Roman"/>
      <w:b/>
      <w:bCs/>
      <w:kern w:val="32"/>
      <w:sz w:val="32"/>
      <w:szCs w:val="32"/>
    </w:rPr>
  </w:style>
  <w:style w:type="paragraph" w:customStyle="1" w:styleId="paragraph">
    <w:name w:val="paragraph"/>
    <w:basedOn w:val="a"/>
    <w:rsid w:val="000413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DB73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semiHidden/>
    <w:rsid w:val="00DB7355"/>
    <w:rPr>
      <w:rFonts w:ascii="Times New Roman" w:eastAsia="Times New Roman" w:hAnsi="Times New Roman" w:cs="Times New Roman"/>
      <w:sz w:val="24"/>
      <w:szCs w:val="24"/>
      <w:lang w:eastAsia="ru-RU"/>
    </w:rPr>
  </w:style>
  <w:style w:type="paragraph" w:styleId="af">
    <w:name w:val="No Spacing"/>
    <w:uiPriority w:val="1"/>
    <w:qFormat/>
    <w:rsid w:val="007D51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80590">
      <w:bodyDiv w:val="1"/>
      <w:marLeft w:val="0"/>
      <w:marRight w:val="0"/>
      <w:marTop w:val="0"/>
      <w:marBottom w:val="0"/>
      <w:divBdr>
        <w:top w:val="none" w:sz="0" w:space="0" w:color="auto"/>
        <w:left w:val="none" w:sz="0" w:space="0" w:color="auto"/>
        <w:bottom w:val="none" w:sz="0" w:space="0" w:color="auto"/>
        <w:right w:val="none" w:sz="0" w:space="0" w:color="auto"/>
      </w:divBdr>
    </w:div>
    <w:div w:id="255673777">
      <w:bodyDiv w:val="1"/>
      <w:marLeft w:val="0"/>
      <w:marRight w:val="0"/>
      <w:marTop w:val="0"/>
      <w:marBottom w:val="0"/>
      <w:divBdr>
        <w:top w:val="none" w:sz="0" w:space="0" w:color="auto"/>
        <w:left w:val="none" w:sz="0" w:space="0" w:color="auto"/>
        <w:bottom w:val="none" w:sz="0" w:space="0" w:color="auto"/>
        <w:right w:val="none" w:sz="0" w:space="0" w:color="auto"/>
      </w:divBdr>
    </w:div>
    <w:div w:id="390542431">
      <w:bodyDiv w:val="1"/>
      <w:marLeft w:val="0"/>
      <w:marRight w:val="0"/>
      <w:marTop w:val="0"/>
      <w:marBottom w:val="0"/>
      <w:divBdr>
        <w:top w:val="none" w:sz="0" w:space="0" w:color="auto"/>
        <w:left w:val="none" w:sz="0" w:space="0" w:color="auto"/>
        <w:bottom w:val="none" w:sz="0" w:space="0" w:color="auto"/>
        <w:right w:val="none" w:sz="0" w:space="0" w:color="auto"/>
      </w:divBdr>
    </w:div>
    <w:div w:id="474294488">
      <w:bodyDiv w:val="1"/>
      <w:marLeft w:val="0"/>
      <w:marRight w:val="0"/>
      <w:marTop w:val="0"/>
      <w:marBottom w:val="0"/>
      <w:divBdr>
        <w:top w:val="none" w:sz="0" w:space="0" w:color="auto"/>
        <w:left w:val="none" w:sz="0" w:space="0" w:color="auto"/>
        <w:bottom w:val="none" w:sz="0" w:space="0" w:color="auto"/>
        <w:right w:val="none" w:sz="0" w:space="0" w:color="auto"/>
      </w:divBdr>
    </w:div>
    <w:div w:id="476147340">
      <w:bodyDiv w:val="1"/>
      <w:marLeft w:val="0"/>
      <w:marRight w:val="0"/>
      <w:marTop w:val="0"/>
      <w:marBottom w:val="0"/>
      <w:divBdr>
        <w:top w:val="none" w:sz="0" w:space="0" w:color="auto"/>
        <w:left w:val="none" w:sz="0" w:space="0" w:color="auto"/>
        <w:bottom w:val="none" w:sz="0" w:space="0" w:color="auto"/>
        <w:right w:val="none" w:sz="0" w:space="0" w:color="auto"/>
      </w:divBdr>
    </w:div>
    <w:div w:id="483015133">
      <w:bodyDiv w:val="1"/>
      <w:marLeft w:val="0"/>
      <w:marRight w:val="0"/>
      <w:marTop w:val="0"/>
      <w:marBottom w:val="0"/>
      <w:divBdr>
        <w:top w:val="none" w:sz="0" w:space="0" w:color="auto"/>
        <w:left w:val="none" w:sz="0" w:space="0" w:color="auto"/>
        <w:bottom w:val="none" w:sz="0" w:space="0" w:color="auto"/>
        <w:right w:val="none" w:sz="0" w:space="0" w:color="auto"/>
      </w:divBdr>
    </w:div>
    <w:div w:id="588151871">
      <w:bodyDiv w:val="1"/>
      <w:marLeft w:val="0"/>
      <w:marRight w:val="0"/>
      <w:marTop w:val="0"/>
      <w:marBottom w:val="0"/>
      <w:divBdr>
        <w:top w:val="none" w:sz="0" w:space="0" w:color="auto"/>
        <w:left w:val="none" w:sz="0" w:space="0" w:color="auto"/>
        <w:bottom w:val="none" w:sz="0" w:space="0" w:color="auto"/>
        <w:right w:val="none" w:sz="0" w:space="0" w:color="auto"/>
      </w:divBdr>
    </w:div>
    <w:div w:id="757487986">
      <w:bodyDiv w:val="1"/>
      <w:marLeft w:val="0"/>
      <w:marRight w:val="0"/>
      <w:marTop w:val="0"/>
      <w:marBottom w:val="0"/>
      <w:divBdr>
        <w:top w:val="none" w:sz="0" w:space="0" w:color="auto"/>
        <w:left w:val="none" w:sz="0" w:space="0" w:color="auto"/>
        <w:bottom w:val="none" w:sz="0" w:space="0" w:color="auto"/>
        <w:right w:val="none" w:sz="0" w:space="0" w:color="auto"/>
      </w:divBdr>
    </w:div>
    <w:div w:id="764226408">
      <w:bodyDiv w:val="1"/>
      <w:marLeft w:val="0"/>
      <w:marRight w:val="0"/>
      <w:marTop w:val="0"/>
      <w:marBottom w:val="0"/>
      <w:divBdr>
        <w:top w:val="none" w:sz="0" w:space="0" w:color="auto"/>
        <w:left w:val="none" w:sz="0" w:space="0" w:color="auto"/>
        <w:bottom w:val="none" w:sz="0" w:space="0" w:color="auto"/>
        <w:right w:val="none" w:sz="0" w:space="0" w:color="auto"/>
      </w:divBdr>
    </w:div>
    <w:div w:id="1017654892">
      <w:bodyDiv w:val="1"/>
      <w:marLeft w:val="0"/>
      <w:marRight w:val="0"/>
      <w:marTop w:val="0"/>
      <w:marBottom w:val="0"/>
      <w:divBdr>
        <w:top w:val="none" w:sz="0" w:space="0" w:color="auto"/>
        <w:left w:val="none" w:sz="0" w:space="0" w:color="auto"/>
        <w:bottom w:val="none" w:sz="0" w:space="0" w:color="auto"/>
        <w:right w:val="none" w:sz="0" w:space="0" w:color="auto"/>
      </w:divBdr>
    </w:div>
    <w:div w:id="1128622587">
      <w:bodyDiv w:val="1"/>
      <w:marLeft w:val="0"/>
      <w:marRight w:val="0"/>
      <w:marTop w:val="0"/>
      <w:marBottom w:val="0"/>
      <w:divBdr>
        <w:top w:val="none" w:sz="0" w:space="0" w:color="auto"/>
        <w:left w:val="none" w:sz="0" w:space="0" w:color="auto"/>
        <w:bottom w:val="none" w:sz="0" w:space="0" w:color="auto"/>
        <w:right w:val="none" w:sz="0" w:space="0" w:color="auto"/>
      </w:divBdr>
    </w:div>
    <w:div w:id="1136525905">
      <w:bodyDiv w:val="1"/>
      <w:marLeft w:val="0"/>
      <w:marRight w:val="0"/>
      <w:marTop w:val="0"/>
      <w:marBottom w:val="0"/>
      <w:divBdr>
        <w:top w:val="none" w:sz="0" w:space="0" w:color="auto"/>
        <w:left w:val="none" w:sz="0" w:space="0" w:color="auto"/>
        <w:bottom w:val="none" w:sz="0" w:space="0" w:color="auto"/>
        <w:right w:val="none" w:sz="0" w:space="0" w:color="auto"/>
      </w:divBdr>
    </w:div>
    <w:div w:id="1186866306">
      <w:bodyDiv w:val="1"/>
      <w:marLeft w:val="0"/>
      <w:marRight w:val="0"/>
      <w:marTop w:val="0"/>
      <w:marBottom w:val="0"/>
      <w:divBdr>
        <w:top w:val="none" w:sz="0" w:space="0" w:color="auto"/>
        <w:left w:val="none" w:sz="0" w:space="0" w:color="auto"/>
        <w:bottom w:val="none" w:sz="0" w:space="0" w:color="auto"/>
        <w:right w:val="none" w:sz="0" w:space="0" w:color="auto"/>
      </w:divBdr>
    </w:div>
    <w:div w:id="1290012502">
      <w:bodyDiv w:val="1"/>
      <w:marLeft w:val="0"/>
      <w:marRight w:val="0"/>
      <w:marTop w:val="0"/>
      <w:marBottom w:val="0"/>
      <w:divBdr>
        <w:top w:val="none" w:sz="0" w:space="0" w:color="auto"/>
        <w:left w:val="none" w:sz="0" w:space="0" w:color="auto"/>
        <w:bottom w:val="none" w:sz="0" w:space="0" w:color="auto"/>
        <w:right w:val="none" w:sz="0" w:space="0" w:color="auto"/>
      </w:divBdr>
    </w:div>
    <w:div w:id="1294673827">
      <w:bodyDiv w:val="1"/>
      <w:marLeft w:val="0"/>
      <w:marRight w:val="0"/>
      <w:marTop w:val="0"/>
      <w:marBottom w:val="0"/>
      <w:divBdr>
        <w:top w:val="none" w:sz="0" w:space="0" w:color="auto"/>
        <w:left w:val="none" w:sz="0" w:space="0" w:color="auto"/>
        <w:bottom w:val="none" w:sz="0" w:space="0" w:color="auto"/>
        <w:right w:val="none" w:sz="0" w:space="0" w:color="auto"/>
      </w:divBdr>
    </w:div>
    <w:div w:id="1372653129">
      <w:bodyDiv w:val="1"/>
      <w:marLeft w:val="0"/>
      <w:marRight w:val="0"/>
      <w:marTop w:val="0"/>
      <w:marBottom w:val="0"/>
      <w:divBdr>
        <w:top w:val="none" w:sz="0" w:space="0" w:color="auto"/>
        <w:left w:val="none" w:sz="0" w:space="0" w:color="auto"/>
        <w:bottom w:val="none" w:sz="0" w:space="0" w:color="auto"/>
        <w:right w:val="none" w:sz="0" w:space="0" w:color="auto"/>
      </w:divBdr>
    </w:div>
    <w:div w:id="1376736884">
      <w:bodyDiv w:val="1"/>
      <w:marLeft w:val="0"/>
      <w:marRight w:val="0"/>
      <w:marTop w:val="0"/>
      <w:marBottom w:val="0"/>
      <w:divBdr>
        <w:top w:val="none" w:sz="0" w:space="0" w:color="auto"/>
        <w:left w:val="none" w:sz="0" w:space="0" w:color="auto"/>
        <w:bottom w:val="none" w:sz="0" w:space="0" w:color="auto"/>
        <w:right w:val="none" w:sz="0" w:space="0" w:color="auto"/>
      </w:divBdr>
    </w:div>
    <w:div w:id="1403914681">
      <w:bodyDiv w:val="1"/>
      <w:marLeft w:val="0"/>
      <w:marRight w:val="0"/>
      <w:marTop w:val="0"/>
      <w:marBottom w:val="0"/>
      <w:divBdr>
        <w:top w:val="none" w:sz="0" w:space="0" w:color="auto"/>
        <w:left w:val="none" w:sz="0" w:space="0" w:color="auto"/>
        <w:bottom w:val="none" w:sz="0" w:space="0" w:color="auto"/>
        <w:right w:val="none" w:sz="0" w:space="0" w:color="auto"/>
      </w:divBdr>
    </w:div>
    <w:div w:id="1422605707">
      <w:bodyDiv w:val="1"/>
      <w:marLeft w:val="0"/>
      <w:marRight w:val="0"/>
      <w:marTop w:val="0"/>
      <w:marBottom w:val="0"/>
      <w:divBdr>
        <w:top w:val="none" w:sz="0" w:space="0" w:color="auto"/>
        <w:left w:val="none" w:sz="0" w:space="0" w:color="auto"/>
        <w:bottom w:val="none" w:sz="0" w:space="0" w:color="auto"/>
        <w:right w:val="none" w:sz="0" w:space="0" w:color="auto"/>
      </w:divBdr>
    </w:div>
    <w:div w:id="1620332734">
      <w:bodyDiv w:val="1"/>
      <w:marLeft w:val="0"/>
      <w:marRight w:val="0"/>
      <w:marTop w:val="0"/>
      <w:marBottom w:val="0"/>
      <w:divBdr>
        <w:top w:val="none" w:sz="0" w:space="0" w:color="auto"/>
        <w:left w:val="none" w:sz="0" w:space="0" w:color="auto"/>
        <w:bottom w:val="none" w:sz="0" w:space="0" w:color="auto"/>
        <w:right w:val="none" w:sz="0" w:space="0" w:color="auto"/>
      </w:divBdr>
    </w:div>
    <w:div w:id="1730306761">
      <w:bodyDiv w:val="1"/>
      <w:marLeft w:val="0"/>
      <w:marRight w:val="0"/>
      <w:marTop w:val="0"/>
      <w:marBottom w:val="0"/>
      <w:divBdr>
        <w:top w:val="none" w:sz="0" w:space="0" w:color="auto"/>
        <w:left w:val="none" w:sz="0" w:space="0" w:color="auto"/>
        <w:bottom w:val="none" w:sz="0" w:space="0" w:color="auto"/>
        <w:right w:val="none" w:sz="0" w:space="0" w:color="auto"/>
      </w:divBdr>
    </w:div>
    <w:div w:id="1944916910">
      <w:bodyDiv w:val="1"/>
      <w:marLeft w:val="0"/>
      <w:marRight w:val="0"/>
      <w:marTop w:val="0"/>
      <w:marBottom w:val="0"/>
      <w:divBdr>
        <w:top w:val="none" w:sz="0" w:space="0" w:color="auto"/>
        <w:left w:val="none" w:sz="0" w:space="0" w:color="auto"/>
        <w:bottom w:val="none" w:sz="0" w:space="0" w:color="auto"/>
        <w:right w:val="none" w:sz="0" w:space="0" w:color="auto"/>
      </w:divBdr>
    </w:div>
    <w:div w:id="208621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0754-70F6-403E-858D-491015C198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2520</Words>
  <Characters>14369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Анастасия Евгеневна</dc:creator>
  <cp:lastModifiedBy>Михель Юлия Викторовна</cp:lastModifiedBy>
  <cp:revision>2</cp:revision>
  <cp:lastPrinted>2020-12-21T07:12:00Z</cp:lastPrinted>
  <dcterms:created xsi:type="dcterms:W3CDTF">2023-12-27T06:37:00Z</dcterms:created>
  <dcterms:modified xsi:type="dcterms:W3CDTF">2023-12-27T06:37:00Z</dcterms:modified>
</cp:coreProperties>
</file>